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B5979" w14:textId="77777777" w:rsidR="004E2806" w:rsidRDefault="00564940">
      <w:pPr>
        <w:rPr>
          <w:rFonts w:ascii="Times New Roman" w:hAnsi="Times New Roman" w:cs="Times New Roman"/>
        </w:rPr>
      </w:pPr>
      <w:r>
        <w:rPr>
          <w:rFonts w:ascii="Times New Roman" w:hAnsi="Times New Roman" w:cs="Times New Roman"/>
        </w:rPr>
        <w:t>RNR 230L – Field Botany</w:t>
      </w:r>
    </w:p>
    <w:p w14:paraId="4A946BD8" w14:textId="77777777" w:rsidR="00564940" w:rsidRDefault="00564940" w:rsidP="00693739">
      <w:pPr>
        <w:rPr>
          <w:rFonts w:ascii="Times New Roman" w:hAnsi="Times New Roman" w:cs="Times New Roman"/>
        </w:rPr>
      </w:pPr>
      <w:r>
        <w:rPr>
          <w:rFonts w:ascii="Times New Roman" w:hAnsi="Times New Roman" w:cs="Times New Roman"/>
        </w:rPr>
        <w:t>Field Trip #1: Santa Catalina Mountains</w:t>
      </w:r>
    </w:p>
    <w:p w14:paraId="1BD161D8" w14:textId="77777777" w:rsidR="00DA783D" w:rsidRDefault="00DA783D" w:rsidP="00693739">
      <w:pPr>
        <w:jc w:val="right"/>
        <w:rPr>
          <w:rFonts w:ascii="Times New Roman" w:hAnsi="Times New Roman" w:cs="Times New Roman"/>
        </w:rPr>
      </w:pPr>
    </w:p>
    <w:p w14:paraId="40B8468A" w14:textId="77777777" w:rsidR="003906C5" w:rsidRDefault="003906C5" w:rsidP="00693739">
      <w:pPr>
        <w:jc w:val="right"/>
        <w:rPr>
          <w:rFonts w:ascii="Times New Roman" w:hAnsi="Times New Roman" w:cs="Times New Roman"/>
        </w:rPr>
      </w:pPr>
    </w:p>
    <w:p w14:paraId="4AA36C51" w14:textId="7BA63C2F" w:rsidR="00DA783D" w:rsidRDefault="00DA783D" w:rsidP="00DA783D">
      <w:pPr>
        <w:pStyle w:val="ListParagraph"/>
        <w:numPr>
          <w:ilvl w:val="0"/>
          <w:numId w:val="1"/>
        </w:numPr>
        <w:rPr>
          <w:rFonts w:ascii="Times New Roman" w:hAnsi="Times New Roman" w:cs="Times New Roman"/>
          <w:b/>
        </w:rPr>
      </w:pPr>
      <w:r w:rsidRPr="009418CA">
        <w:rPr>
          <w:rFonts w:ascii="Times New Roman" w:hAnsi="Times New Roman" w:cs="Times New Roman"/>
          <w:b/>
        </w:rPr>
        <w:t>Plant Descriptions at Middle Bear Campground</w:t>
      </w:r>
    </w:p>
    <w:p w14:paraId="553969E0" w14:textId="77777777" w:rsidR="00A07AE1" w:rsidRDefault="00A07AE1" w:rsidP="00A07AE1">
      <w:pPr>
        <w:ind w:left="720"/>
        <w:rPr>
          <w:rFonts w:ascii="Times New Roman" w:hAnsi="Times New Roman" w:cs="Times New Roman"/>
        </w:rPr>
      </w:pPr>
    </w:p>
    <w:p w14:paraId="22596F9E" w14:textId="2E705277" w:rsidR="00A07AE1" w:rsidRDefault="00A83D6D" w:rsidP="00A07AE1">
      <w:pPr>
        <w:ind w:left="720"/>
        <w:rPr>
          <w:rFonts w:ascii="Times New Roman" w:hAnsi="Times New Roman" w:cs="Times New Roman"/>
        </w:rPr>
      </w:pPr>
      <w:r>
        <w:rPr>
          <w:rFonts w:ascii="Times New Roman" w:hAnsi="Times New Roman" w:cs="Times New Roman"/>
        </w:rPr>
        <w:t xml:space="preserve">The varying species of plants that grow at Middle Bear Campground include </w:t>
      </w:r>
      <w:r w:rsidR="005C7BDB">
        <w:rPr>
          <w:rFonts w:ascii="Times New Roman" w:hAnsi="Times New Roman" w:cs="Times New Roman"/>
        </w:rPr>
        <w:t>oak</w:t>
      </w:r>
      <w:r w:rsidR="002400A9">
        <w:rPr>
          <w:rFonts w:ascii="Times New Roman" w:hAnsi="Times New Roman" w:cs="Times New Roman"/>
        </w:rPr>
        <w:t xml:space="preserve"> (such as the Mexican </w:t>
      </w:r>
      <w:r w:rsidR="005C7BDB">
        <w:rPr>
          <w:rFonts w:ascii="Times New Roman" w:hAnsi="Times New Roman" w:cs="Times New Roman"/>
        </w:rPr>
        <w:t xml:space="preserve">blue oak), Arizona grape ivy, </w:t>
      </w:r>
      <w:r w:rsidR="00477BDD">
        <w:rPr>
          <w:rFonts w:ascii="Times New Roman" w:hAnsi="Times New Roman" w:cs="Times New Roman"/>
        </w:rPr>
        <w:t>Chihuahua</w:t>
      </w:r>
      <w:r w:rsidR="00C81026">
        <w:rPr>
          <w:rFonts w:ascii="Times New Roman" w:hAnsi="Times New Roman" w:cs="Times New Roman"/>
        </w:rPr>
        <w:t>n</w:t>
      </w:r>
      <w:r w:rsidR="00477BDD">
        <w:rPr>
          <w:rFonts w:ascii="Times New Roman" w:hAnsi="Times New Roman" w:cs="Times New Roman"/>
        </w:rPr>
        <w:t xml:space="preserve"> pine, alligator juniper,</w:t>
      </w:r>
      <w:r w:rsidR="00030190">
        <w:rPr>
          <w:rFonts w:ascii="Times New Roman" w:hAnsi="Times New Roman" w:cs="Times New Roman"/>
        </w:rPr>
        <w:t xml:space="preserve"> </w:t>
      </w:r>
      <w:r w:rsidR="00056D01">
        <w:rPr>
          <w:rFonts w:ascii="Times New Roman" w:hAnsi="Times New Roman" w:cs="Times New Roman"/>
        </w:rPr>
        <w:t xml:space="preserve">and </w:t>
      </w:r>
      <w:r w:rsidR="00030190">
        <w:rPr>
          <w:rFonts w:ascii="Times New Roman" w:hAnsi="Times New Roman" w:cs="Times New Roman"/>
        </w:rPr>
        <w:t>ponderosa pine.</w:t>
      </w:r>
    </w:p>
    <w:p w14:paraId="0439A825" w14:textId="77777777" w:rsidR="001D4CB3" w:rsidRDefault="001D4CB3" w:rsidP="00A07AE1">
      <w:pPr>
        <w:ind w:left="720"/>
        <w:rPr>
          <w:rFonts w:ascii="Times New Roman" w:hAnsi="Times New Roman" w:cs="Times New Roman"/>
        </w:rPr>
      </w:pPr>
    </w:p>
    <w:tbl>
      <w:tblPr>
        <w:tblStyle w:val="TableGrid"/>
        <w:tblW w:w="0" w:type="auto"/>
        <w:jc w:val="center"/>
        <w:tblLook w:val="04A0" w:firstRow="1" w:lastRow="0" w:firstColumn="1" w:lastColumn="0" w:noHBand="0" w:noVBand="1"/>
      </w:tblPr>
      <w:tblGrid>
        <w:gridCol w:w="4675"/>
        <w:gridCol w:w="4675"/>
      </w:tblGrid>
      <w:tr w:rsidR="001D4CB3" w14:paraId="0F3D655E" w14:textId="77777777" w:rsidTr="001D4CB3">
        <w:trPr>
          <w:trHeight w:val="314"/>
          <w:jc w:val="center"/>
        </w:trPr>
        <w:tc>
          <w:tcPr>
            <w:tcW w:w="4675" w:type="dxa"/>
          </w:tcPr>
          <w:p w14:paraId="658C7B00" w14:textId="79B2385D" w:rsidR="001D4CB3" w:rsidRPr="001D4CB3" w:rsidRDefault="001D4CB3" w:rsidP="001D4CB3">
            <w:pPr>
              <w:jc w:val="center"/>
              <w:rPr>
                <w:rFonts w:ascii="Times New Roman" w:hAnsi="Times New Roman" w:cs="Times New Roman"/>
                <w:b/>
              </w:rPr>
            </w:pPr>
            <w:r w:rsidRPr="001D4CB3">
              <w:rPr>
                <w:rFonts w:ascii="Times New Roman" w:hAnsi="Times New Roman" w:cs="Times New Roman"/>
                <w:b/>
              </w:rPr>
              <w:t>Species:</w:t>
            </w:r>
          </w:p>
        </w:tc>
        <w:tc>
          <w:tcPr>
            <w:tcW w:w="4675" w:type="dxa"/>
          </w:tcPr>
          <w:p w14:paraId="59579008" w14:textId="45293242" w:rsidR="001D4CB3" w:rsidRPr="001D4CB3" w:rsidRDefault="001D4CB3" w:rsidP="001D4CB3">
            <w:pPr>
              <w:jc w:val="center"/>
              <w:rPr>
                <w:rFonts w:ascii="Times New Roman" w:hAnsi="Times New Roman" w:cs="Times New Roman"/>
                <w:b/>
              </w:rPr>
            </w:pPr>
            <w:r w:rsidRPr="001D4CB3">
              <w:rPr>
                <w:rFonts w:ascii="Times New Roman" w:hAnsi="Times New Roman" w:cs="Times New Roman"/>
                <w:b/>
              </w:rPr>
              <w:t>Characteristics:</w:t>
            </w:r>
          </w:p>
        </w:tc>
      </w:tr>
      <w:tr w:rsidR="001D4CB3" w14:paraId="738A4AA5" w14:textId="77777777" w:rsidTr="001D4CB3">
        <w:trPr>
          <w:trHeight w:val="305"/>
          <w:jc w:val="center"/>
        </w:trPr>
        <w:tc>
          <w:tcPr>
            <w:tcW w:w="4675" w:type="dxa"/>
          </w:tcPr>
          <w:p w14:paraId="41666E30" w14:textId="633072BA" w:rsidR="001D4CB3" w:rsidRDefault="00936A36" w:rsidP="00936A36">
            <w:pPr>
              <w:jc w:val="center"/>
              <w:rPr>
                <w:rFonts w:ascii="Times New Roman" w:hAnsi="Times New Roman" w:cs="Times New Roman"/>
              </w:rPr>
            </w:pPr>
            <w:r>
              <w:rPr>
                <w:rFonts w:ascii="Times New Roman" w:hAnsi="Times New Roman" w:cs="Times New Roman"/>
              </w:rPr>
              <w:t>Mexican Blue Oak</w:t>
            </w:r>
          </w:p>
        </w:tc>
        <w:tc>
          <w:tcPr>
            <w:tcW w:w="4675" w:type="dxa"/>
          </w:tcPr>
          <w:p w14:paraId="119DF345" w14:textId="51FEAC5A" w:rsidR="001D4CB3" w:rsidRDefault="00F50F94" w:rsidP="005F31C3">
            <w:pPr>
              <w:jc w:val="center"/>
              <w:rPr>
                <w:rFonts w:ascii="Times New Roman" w:hAnsi="Times New Roman" w:cs="Times New Roman"/>
              </w:rPr>
            </w:pPr>
            <w:r>
              <w:rPr>
                <w:rFonts w:ascii="Times New Roman" w:hAnsi="Times New Roman" w:cs="Times New Roman"/>
              </w:rPr>
              <w:t>Oaks are forest species that are mostly evergreen (</w:t>
            </w:r>
            <w:r w:rsidR="005F31C3">
              <w:rPr>
                <w:rFonts w:ascii="Times New Roman" w:hAnsi="Times New Roman" w:cs="Times New Roman"/>
              </w:rPr>
              <w:t xml:space="preserve">this is true of </w:t>
            </w:r>
            <w:r>
              <w:rPr>
                <w:rFonts w:ascii="Times New Roman" w:hAnsi="Times New Roman" w:cs="Times New Roman"/>
              </w:rPr>
              <w:t>six of the seven species</w:t>
            </w:r>
            <w:r w:rsidR="005F31C3">
              <w:rPr>
                <w:rFonts w:ascii="Times New Roman" w:hAnsi="Times New Roman" w:cs="Times New Roman"/>
              </w:rPr>
              <w:t xml:space="preserve">) and grow </w:t>
            </w:r>
            <w:r w:rsidR="00552644">
              <w:rPr>
                <w:rFonts w:ascii="Times New Roman" w:hAnsi="Times New Roman" w:cs="Times New Roman"/>
              </w:rPr>
              <w:t>scattered across the landscape</w:t>
            </w:r>
            <w:r w:rsidR="00AF40C5">
              <w:rPr>
                <w:rFonts w:ascii="Times New Roman" w:hAnsi="Times New Roman" w:cs="Times New Roman"/>
              </w:rPr>
              <w:t xml:space="preserve">. They </w:t>
            </w:r>
            <w:r w:rsidR="00422B93">
              <w:rPr>
                <w:rFonts w:ascii="Times New Roman" w:hAnsi="Times New Roman" w:cs="Times New Roman"/>
              </w:rPr>
              <w:t xml:space="preserve">typically </w:t>
            </w:r>
            <w:r w:rsidR="00AF40C5">
              <w:rPr>
                <w:rFonts w:ascii="Times New Roman" w:hAnsi="Times New Roman" w:cs="Times New Roman"/>
              </w:rPr>
              <w:t xml:space="preserve">flower </w:t>
            </w:r>
            <w:r w:rsidR="000947FF">
              <w:rPr>
                <w:rFonts w:ascii="Times New Roman" w:hAnsi="Times New Roman" w:cs="Times New Roman"/>
              </w:rPr>
              <w:t>late in the year (</w:t>
            </w:r>
            <w:r w:rsidR="00422B93">
              <w:rPr>
                <w:rFonts w:ascii="Times New Roman" w:hAnsi="Times New Roman" w:cs="Times New Roman"/>
              </w:rPr>
              <w:t>in April</w:t>
            </w:r>
            <w:r w:rsidR="000947FF">
              <w:rPr>
                <w:rFonts w:ascii="Times New Roman" w:hAnsi="Times New Roman" w:cs="Times New Roman"/>
              </w:rPr>
              <w:t>)</w:t>
            </w:r>
            <w:r w:rsidR="00422B93">
              <w:rPr>
                <w:rFonts w:ascii="Times New Roman" w:hAnsi="Times New Roman" w:cs="Times New Roman"/>
              </w:rPr>
              <w:t>.</w:t>
            </w:r>
          </w:p>
        </w:tc>
      </w:tr>
      <w:tr w:rsidR="001D4CB3" w14:paraId="31BF5867" w14:textId="77777777" w:rsidTr="005510E5">
        <w:trPr>
          <w:trHeight w:val="323"/>
          <w:jc w:val="center"/>
        </w:trPr>
        <w:tc>
          <w:tcPr>
            <w:tcW w:w="4675" w:type="dxa"/>
          </w:tcPr>
          <w:p w14:paraId="1B5E9F12" w14:textId="54AE3611" w:rsidR="001D4CB3" w:rsidRDefault="00936A36" w:rsidP="00936A36">
            <w:pPr>
              <w:jc w:val="center"/>
              <w:rPr>
                <w:rFonts w:ascii="Times New Roman" w:hAnsi="Times New Roman" w:cs="Times New Roman"/>
              </w:rPr>
            </w:pPr>
            <w:r>
              <w:rPr>
                <w:rFonts w:ascii="Times New Roman" w:hAnsi="Times New Roman" w:cs="Times New Roman"/>
              </w:rPr>
              <w:t>Arizona Grape Ivy</w:t>
            </w:r>
          </w:p>
        </w:tc>
        <w:tc>
          <w:tcPr>
            <w:tcW w:w="4675" w:type="dxa"/>
          </w:tcPr>
          <w:p w14:paraId="18092439" w14:textId="5EEB19A7" w:rsidR="001D4CB3" w:rsidRDefault="00906F55" w:rsidP="00C308F8">
            <w:pPr>
              <w:jc w:val="center"/>
              <w:rPr>
                <w:rFonts w:ascii="Times New Roman" w:hAnsi="Times New Roman" w:cs="Times New Roman"/>
              </w:rPr>
            </w:pPr>
            <w:r>
              <w:rPr>
                <w:rFonts w:ascii="Times New Roman" w:hAnsi="Times New Roman" w:cs="Times New Roman"/>
              </w:rPr>
              <w:t>The Arizona grape ivy</w:t>
            </w:r>
            <w:r w:rsidR="00C243A2">
              <w:rPr>
                <w:rFonts w:ascii="Times New Roman" w:hAnsi="Times New Roman" w:cs="Times New Roman"/>
              </w:rPr>
              <w:t xml:space="preserve"> is a deciduous plant that</w:t>
            </w:r>
            <w:r>
              <w:rPr>
                <w:rFonts w:ascii="Times New Roman" w:hAnsi="Times New Roman" w:cs="Times New Roman"/>
              </w:rPr>
              <w:t xml:space="preserve"> typically grows in riparian and shady areas. </w:t>
            </w:r>
            <w:r w:rsidR="00C243A2">
              <w:rPr>
                <w:rFonts w:ascii="Times New Roman" w:hAnsi="Times New Roman" w:cs="Times New Roman"/>
              </w:rPr>
              <w:t xml:space="preserve">Its </w:t>
            </w:r>
            <w:r w:rsidR="005C6CFA">
              <w:rPr>
                <w:rFonts w:ascii="Times New Roman" w:hAnsi="Times New Roman" w:cs="Times New Roman"/>
              </w:rPr>
              <w:t xml:space="preserve">grapes have a dark green </w:t>
            </w:r>
            <w:r w:rsidR="00C308F8">
              <w:rPr>
                <w:rFonts w:ascii="Times New Roman" w:hAnsi="Times New Roman" w:cs="Times New Roman"/>
              </w:rPr>
              <w:t>to light purple</w:t>
            </w:r>
            <w:r w:rsidR="005C6CFA">
              <w:rPr>
                <w:rFonts w:ascii="Times New Roman" w:hAnsi="Times New Roman" w:cs="Times New Roman"/>
              </w:rPr>
              <w:t xml:space="preserve"> hue. </w:t>
            </w:r>
          </w:p>
        </w:tc>
      </w:tr>
      <w:tr w:rsidR="001D4CB3" w14:paraId="49998F59" w14:textId="77777777" w:rsidTr="00896283">
        <w:trPr>
          <w:trHeight w:val="296"/>
          <w:jc w:val="center"/>
        </w:trPr>
        <w:tc>
          <w:tcPr>
            <w:tcW w:w="4675" w:type="dxa"/>
          </w:tcPr>
          <w:p w14:paraId="14AF3C04" w14:textId="791B777A" w:rsidR="001D4CB3" w:rsidRDefault="00936A36" w:rsidP="00936A36">
            <w:pPr>
              <w:jc w:val="center"/>
              <w:rPr>
                <w:rFonts w:ascii="Times New Roman" w:hAnsi="Times New Roman" w:cs="Times New Roman"/>
              </w:rPr>
            </w:pPr>
            <w:r>
              <w:rPr>
                <w:rFonts w:ascii="Times New Roman" w:hAnsi="Times New Roman" w:cs="Times New Roman"/>
              </w:rPr>
              <w:t>Chihuahua</w:t>
            </w:r>
            <w:r w:rsidR="00FA2E61">
              <w:rPr>
                <w:rFonts w:ascii="Times New Roman" w:hAnsi="Times New Roman" w:cs="Times New Roman"/>
              </w:rPr>
              <w:t>n</w:t>
            </w:r>
            <w:r>
              <w:rPr>
                <w:rFonts w:ascii="Times New Roman" w:hAnsi="Times New Roman" w:cs="Times New Roman"/>
              </w:rPr>
              <w:t xml:space="preserve"> Pine</w:t>
            </w:r>
          </w:p>
        </w:tc>
        <w:tc>
          <w:tcPr>
            <w:tcW w:w="4675" w:type="dxa"/>
          </w:tcPr>
          <w:p w14:paraId="219E1BB4" w14:textId="2A2F5250" w:rsidR="001D4CB3" w:rsidRDefault="00164FCF" w:rsidP="003326C2">
            <w:pPr>
              <w:jc w:val="center"/>
              <w:rPr>
                <w:rFonts w:ascii="Times New Roman" w:hAnsi="Times New Roman" w:cs="Times New Roman"/>
              </w:rPr>
            </w:pPr>
            <w:r>
              <w:rPr>
                <w:rFonts w:ascii="Times New Roman" w:hAnsi="Times New Roman" w:cs="Times New Roman"/>
              </w:rPr>
              <w:t>The cones of a Chihuahua</w:t>
            </w:r>
            <w:r w:rsidR="00C81026">
              <w:rPr>
                <w:rFonts w:ascii="Times New Roman" w:hAnsi="Times New Roman" w:cs="Times New Roman"/>
              </w:rPr>
              <w:t>n</w:t>
            </w:r>
            <w:r>
              <w:rPr>
                <w:rFonts w:ascii="Times New Roman" w:hAnsi="Times New Roman" w:cs="Times New Roman"/>
              </w:rPr>
              <w:t xml:space="preserve"> pine hang on </w:t>
            </w:r>
            <w:r w:rsidR="003326C2">
              <w:rPr>
                <w:rFonts w:ascii="Times New Roman" w:hAnsi="Times New Roman" w:cs="Times New Roman"/>
              </w:rPr>
              <w:t>the tree for around five years, and</w:t>
            </w:r>
            <w:r w:rsidR="00B2274A">
              <w:rPr>
                <w:rFonts w:ascii="Times New Roman" w:hAnsi="Times New Roman" w:cs="Times New Roman"/>
              </w:rPr>
              <w:t xml:space="preserve"> are a </w:t>
            </w:r>
            <w:r w:rsidR="003326C2">
              <w:rPr>
                <w:rFonts w:ascii="Times New Roman" w:hAnsi="Times New Roman" w:cs="Times New Roman"/>
              </w:rPr>
              <w:t xml:space="preserve">chestnut brown color. </w:t>
            </w:r>
            <w:r w:rsidR="007A56AD">
              <w:rPr>
                <w:rFonts w:ascii="Times New Roman" w:hAnsi="Times New Roman" w:cs="Times New Roman"/>
              </w:rPr>
              <w:t>The seeds are difficult for wildlife to access.</w:t>
            </w:r>
            <w:r w:rsidR="006154E1">
              <w:rPr>
                <w:rFonts w:ascii="Times New Roman" w:hAnsi="Times New Roman" w:cs="Times New Roman"/>
              </w:rPr>
              <w:t xml:space="preserve"> </w:t>
            </w:r>
            <w:r>
              <w:rPr>
                <w:rFonts w:ascii="Times New Roman" w:hAnsi="Times New Roman" w:cs="Times New Roman"/>
              </w:rPr>
              <w:t>The pine itself is</w:t>
            </w:r>
            <w:r w:rsidR="00096604">
              <w:rPr>
                <w:rFonts w:ascii="Times New Roman" w:hAnsi="Times New Roman" w:cs="Times New Roman"/>
              </w:rPr>
              <w:t xml:space="preserve"> the dominant pine in Chihuahua</w:t>
            </w:r>
            <w:r w:rsidR="004D7228">
              <w:rPr>
                <w:rFonts w:ascii="Times New Roman" w:hAnsi="Times New Roman" w:cs="Times New Roman"/>
              </w:rPr>
              <w:t xml:space="preserve"> (Mexico contains a high diversity of pines)</w:t>
            </w:r>
            <w:r w:rsidR="00096604">
              <w:rPr>
                <w:rFonts w:ascii="Times New Roman" w:hAnsi="Times New Roman" w:cs="Times New Roman"/>
              </w:rPr>
              <w:t>.</w:t>
            </w:r>
            <w:r>
              <w:rPr>
                <w:rFonts w:ascii="Times New Roman" w:hAnsi="Times New Roman" w:cs="Times New Roman"/>
              </w:rPr>
              <w:t xml:space="preserve"> </w:t>
            </w:r>
          </w:p>
        </w:tc>
      </w:tr>
      <w:tr w:rsidR="001D4CB3" w14:paraId="086D8BA9" w14:textId="77777777" w:rsidTr="00A55787">
        <w:trPr>
          <w:trHeight w:val="1412"/>
          <w:jc w:val="center"/>
        </w:trPr>
        <w:tc>
          <w:tcPr>
            <w:tcW w:w="4675" w:type="dxa"/>
          </w:tcPr>
          <w:p w14:paraId="231D23B3" w14:textId="0F464EA0" w:rsidR="001D4CB3" w:rsidRDefault="00936A36" w:rsidP="005510E5">
            <w:pPr>
              <w:jc w:val="center"/>
              <w:rPr>
                <w:rFonts w:ascii="Times New Roman" w:hAnsi="Times New Roman" w:cs="Times New Roman"/>
              </w:rPr>
            </w:pPr>
            <w:r>
              <w:rPr>
                <w:rFonts w:ascii="Times New Roman" w:hAnsi="Times New Roman" w:cs="Times New Roman"/>
              </w:rPr>
              <w:t>Alligator Juniper</w:t>
            </w:r>
          </w:p>
        </w:tc>
        <w:tc>
          <w:tcPr>
            <w:tcW w:w="4675" w:type="dxa"/>
          </w:tcPr>
          <w:p w14:paraId="2FEF3FC1" w14:textId="57948670" w:rsidR="001D4CB3" w:rsidRDefault="00EA0FAA" w:rsidP="00B3542C">
            <w:pPr>
              <w:jc w:val="center"/>
              <w:rPr>
                <w:rFonts w:ascii="Times New Roman" w:hAnsi="Times New Roman" w:cs="Times New Roman"/>
              </w:rPr>
            </w:pPr>
            <w:r>
              <w:rPr>
                <w:rFonts w:ascii="Times New Roman" w:hAnsi="Times New Roman" w:cs="Times New Roman"/>
              </w:rPr>
              <w:t xml:space="preserve">The alligator juniper produces seed cones in the spring. In addition, its roots are rather aggressive in that it usually outcompetes other plants. </w:t>
            </w:r>
            <w:r w:rsidR="0021241E">
              <w:rPr>
                <w:rFonts w:ascii="Times New Roman" w:hAnsi="Times New Roman" w:cs="Times New Roman"/>
              </w:rPr>
              <w:t>It has scaled, alternating leaves and small, fleshy, round cones. Its bark resembles an alligator’s skin.</w:t>
            </w:r>
          </w:p>
        </w:tc>
      </w:tr>
      <w:tr w:rsidR="001D4CB3" w14:paraId="53DDA93C" w14:textId="77777777" w:rsidTr="0082483A">
        <w:trPr>
          <w:trHeight w:val="1340"/>
          <w:jc w:val="center"/>
        </w:trPr>
        <w:tc>
          <w:tcPr>
            <w:tcW w:w="4675" w:type="dxa"/>
          </w:tcPr>
          <w:p w14:paraId="6D937CE0" w14:textId="5A02F723" w:rsidR="001D4CB3" w:rsidRDefault="00936A36" w:rsidP="005510E5">
            <w:pPr>
              <w:jc w:val="center"/>
              <w:rPr>
                <w:rFonts w:ascii="Times New Roman" w:hAnsi="Times New Roman" w:cs="Times New Roman"/>
              </w:rPr>
            </w:pPr>
            <w:r>
              <w:rPr>
                <w:rFonts w:ascii="Times New Roman" w:hAnsi="Times New Roman" w:cs="Times New Roman"/>
              </w:rPr>
              <w:t>Ponderosa Pine</w:t>
            </w:r>
          </w:p>
        </w:tc>
        <w:tc>
          <w:tcPr>
            <w:tcW w:w="4675" w:type="dxa"/>
          </w:tcPr>
          <w:p w14:paraId="4E2A9D34" w14:textId="762D71A6" w:rsidR="001D4CB3" w:rsidRDefault="00D1176A" w:rsidP="007D1207">
            <w:pPr>
              <w:jc w:val="center"/>
              <w:rPr>
                <w:rFonts w:ascii="Times New Roman" w:hAnsi="Times New Roman" w:cs="Times New Roman"/>
              </w:rPr>
            </w:pPr>
            <w:r>
              <w:rPr>
                <w:rFonts w:ascii="Times New Roman" w:hAnsi="Times New Roman" w:cs="Times New Roman"/>
              </w:rPr>
              <w:t>This pine</w:t>
            </w:r>
            <w:r w:rsidR="007D1207">
              <w:rPr>
                <w:rFonts w:ascii="Times New Roman" w:hAnsi="Times New Roman" w:cs="Times New Roman"/>
              </w:rPr>
              <w:t xml:space="preserve">’s needles are around 17.8 to 20 cm long. It </w:t>
            </w:r>
            <w:r>
              <w:rPr>
                <w:rFonts w:ascii="Times New Roman" w:hAnsi="Times New Roman" w:cs="Times New Roman"/>
              </w:rPr>
              <w:t xml:space="preserve">contains </w:t>
            </w:r>
            <w:r w:rsidR="007D1207">
              <w:rPr>
                <w:rFonts w:ascii="Times New Roman" w:hAnsi="Times New Roman" w:cs="Times New Roman"/>
              </w:rPr>
              <w:t>four to five needles per fascicle, and the bark in a mature individual is reddish to light brown.</w:t>
            </w:r>
            <w:r>
              <w:rPr>
                <w:rFonts w:ascii="Times New Roman" w:hAnsi="Times New Roman" w:cs="Times New Roman"/>
              </w:rPr>
              <w:t xml:space="preserve"> </w:t>
            </w:r>
            <w:r w:rsidR="00E94C7B">
              <w:rPr>
                <w:rFonts w:ascii="Times New Roman" w:hAnsi="Times New Roman" w:cs="Times New Roman"/>
              </w:rPr>
              <w:t xml:space="preserve">It is of great value to the wildlife around, and is also </w:t>
            </w:r>
            <w:r w:rsidR="00C80223">
              <w:rPr>
                <w:rFonts w:ascii="Times New Roman" w:hAnsi="Times New Roman" w:cs="Times New Roman"/>
              </w:rPr>
              <w:t>fire-dependent to thrive (otherwise there would be too many seedlings).</w:t>
            </w:r>
          </w:p>
        </w:tc>
      </w:tr>
    </w:tbl>
    <w:p w14:paraId="32F436F5" w14:textId="77777777" w:rsidR="001D4CB3" w:rsidRPr="00A07AE1" w:rsidRDefault="001D4CB3" w:rsidP="00A07AE1">
      <w:pPr>
        <w:ind w:left="720"/>
        <w:rPr>
          <w:rFonts w:ascii="Times New Roman" w:hAnsi="Times New Roman" w:cs="Times New Roman"/>
        </w:rPr>
      </w:pPr>
    </w:p>
    <w:p w14:paraId="185C1392" w14:textId="77777777" w:rsidR="005C279B" w:rsidRDefault="005C279B" w:rsidP="005C279B">
      <w:pPr>
        <w:pStyle w:val="ListParagraph"/>
        <w:rPr>
          <w:rFonts w:ascii="Times New Roman" w:hAnsi="Times New Roman" w:cs="Times New Roman"/>
          <w:b/>
        </w:rPr>
      </w:pPr>
    </w:p>
    <w:p w14:paraId="2EE9AB76" w14:textId="343400D2" w:rsidR="009418CA" w:rsidRDefault="0085150F" w:rsidP="0085150F">
      <w:pPr>
        <w:pStyle w:val="ListParagraph"/>
        <w:numPr>
          <w:ilvl w:val="0"/>
          <w:numId w:val="1"/>
        </w:numPr>
        <w:rPr>
          <w:rFonts w:ascii="Times New Roman" w:hAnsi="Times New Roman" w:cs="Times New Roman"/>
          <w:b/>
        </w:rPr>
      </w:pPr>
      <w:r w:rsidRPr="0085150F">
        <w:rPr>
          <w:rFonts w:ascii="Times New Roman" w:hAnsi="Times New Roman" w:cs="Times New Roman"/>
          <w:b/>
        </w:rPr>
        <w:t>Stride Length</w:t>
      </w:r>
      <w:r w:rsidR="00700EEA">
        <w:rPr>
          <w:rFonts w:ascii="Times New Roman" w:hAnsi="Times New Roman" w:cs="Times New Roman"/>
          <w:b/>
        </w:rPr>
        <w:t xml:space="preserve"> (Note: 1 stride is equivalent to </w:t>
      </w:r>
      <w:r w:rsidR="00700EEA" w:rsidRPr="00423ECD">
        <w:rPr>
          <w:rFonts w:ascii="Times New Roman" w:hAnsi="Times New Roman" w:cs="Times New Roman"/>
          <w:b/>
          <w:i/>
        </w:rPr>
        <w:t>two</w:t>
      </w:r>
      <w:r w:rsidR="00700EEA">
        <w:rPr>
          <w:rFonts w:ascii="Times New Roman" w:hAnsi="Times New Roman" w:cs="Times New Roman"/>
          <w:b/>
        </w:rPr>
        <w:t xml:space="preserve"> steps)</w:t>
      </w:r>
    </w:p>
    <w:p w14:paraId="0D7987FF" w14:textId="0A62FD19" w:rsidR="00860DC9" w:rsidRPr="00C017C6" w:rsidRDefault="00860DC9" w:rsidP="00860DC9">
      <w:pPr>
        <w:pStyle w:val="ListParagraph"/>
        <w:numPr>
          <w:ilvl w:val="1"/>
          <w:numId w:val="1"/>
        </w:numPr>
        <w:rPr>
          <w:rFonts w:ascii="Times New Roman" w:hAnsi="Times New Roman" w:cs="Times New Roman"/>
          <w:b/>
        </w:rPr>
      </w:pPr>
      <w:r>
        <w:rPr>
          <w:rFonts w:ascii="Times New Roman" w:hAnsi="Times New Roman" w:cs="Times New Roman"/>
        </w:rPr>
        <w:t>Three 20 m segments:</w:t>
      </w:r>
    </w:p>
    <w:p w14:paraId="3C3C7253" w14:textId="5A281ADF" w:rsidR="00C017C6" w:rsidRPr="00941F13" w:rsidRDefault="0021241E" w:rsidP="00C017C6">
      <w:pPr>
        <w:pStyle w:val="ListParagraph"/>
        <w:numPr>
          <w:ilvl w:val="2"/>
          <w:numId w:val="1"/>
        </w:numPr>
        <w:rPr>
          <w:rFonts w:ascii="Times New Roman" w:hAnsi="Times New Roman" w:cs="Times New Roman"/>
          <w:b/>
        </w:rPr>
      </w:pPr>
      <w:r>
        <w:rPr>
          <w:rFonts w:ascii="Times New Roman" w:hAnsi="Times New Roman" w:cs="Times New Roman"/>
        </w:rPr>
        <w:t>Average number of strides</w:t>
      </w:r>
      <w:r w:rsidR="00E6144C">
        <w:rPr>
          <w:rFonts w:ascii="Times New Roman" w:hAnsi="Times New Roman" w:cs="Times New Roman"/>
        </w:rPr>
        <w:t>:</w:t>
      </w:r>
    </w:p>
    <w:p w14:paraId="47CEC652" w14:textId="57746237" w:rsidR="00941F13" w:rsidRDefault="00941F13" w:rsidP="00941F13">
      <w:pPr>
        <w:ind w:left="2160"/>
        <w:rPr>
          <w:rFonts w:ascii="Times New Roman" w:hAnsi="Times New Roman" w:cs="Times New Roman"/>
          <w:b/>
        </w:rPr>
      </w:pPr>
    </w:p>
    <w:p w14:paraId="4E681DC9" w14:textId="773E7A83" w:rsidR="00710718" w:rsidRDefault="00812ECE" w:rsidP="00941F13">
      <w:pPr>
        <w:ind w:left="2160"/>
        <w:rPr>
          <w:rFonts w:ascii="Times New Roman" w:hAnsi="Times New Roman" w:cs="Times New Roman"/>
        </w:rPr>
      </w:pPr>
      <w:r>
        <w:rPr>
          <w:rFonts w:ascii="Times New Roman" w:hAnsi="Times New Roman" w:cs="Times New Roman"/>
        </w:rPr>
        <w:t>The three trials turned out to be</w:t>
      </w:r>
      <w:r w:rsidR="00710718">
        <w:rPr>
          <w:rFonts w:ascii="Times New Roman" w:hAnsi="Times New Roman" w:cs="Times New Roman"/>
        </w:rPr>
        <w:t xml:space="preserve"> </w:t>
      </w:r>
      <w:r w:rsidR="0081651A">
        <w:rPr>
          <w:rFonts w:ascii="Times New Roman" w:hAnsi="Times New Roman" w:cs="Times New Roman"/>
        </w:rPr>
        <w:t>12.5, 12.5, and 12.25</w:t>
      </w:r>
      <w:r>
        <w:rPr>
          <w:rFonts w:ascii="Times New Roman" w:hAnsi="Times New Roman" w:cs="Times New Roman"/>
        </w:rPr>
        <w:t xml:space="preserve"> strides</w:t>
      </w:r>
      <w:r w:rsidR="0081651A">
        <w:rPr>
          <w:rFonts w:ascii="Times New Roman" w:hAnsi="Times New Roman" w:cs="Times New Roman"/>
        </w:rPr>
        <w:t xml:space="preserve">. </w:t>
      </w:r>
    </w:p>
    <w:p w14:paraId="70FF1756" w14:textId="442C19DD" w:rsidR="0081651A" w:rsidRDefault="00F01380" w:rsidP="00712D82">
      <w:pPr>
        <w:ind w:left="2160" w:firstLine="720"/>
        <w:rPr>
          <w:rFonts w:ascii="Times New Roman" w:hAnsi="Times New Roman" w:cs="Times New Roman"/>
        </w:rPr>
      </w:pPr>
      <w:r>
        <w:rPr>
          <w:rFonts w:ascii="Times New Roman" w:hAnsi="Times New Roman" w:cs="Times New Roman"/>
        </w:rPr>
        <w:lastRenderedPageBreak/>
        <w:t>12.5 + 12.5 + 12.25 = 37.25</w:t>
      </w:r>
    </w:p>
    <w:p w14:paraId="2111BAB7" w14:textId="3E5D3C12" w:rsidR="00712D82" w:rsidRDefault="00692B84" w:rsidP="00712D82">
      <w:pPr>
        <w:ind w:left="2160" w:firstLine="720"/>
        <w:rPr>
          <w:rFonts w:ascii="Times New Roman" w:hAnsi="Times New Roman" w:cs="Times New Roman"/>
        </w:rPr>
      </w:pPr>
      <w:r>
        <w:rPr>
          <w:rFonts w:ascii="Times New Roman" w:hAnsi="Times New Roman" w:cs="Times New Roman"/>
        </w:rPr>
        <w:t>37.25/3 = 12.4</w:t>
      </w:r>
    </w:p>
    <w:p w14:paraId="2E56C5AF" w14:textId="5070A2BE" w:rsidR="007F03AA" w:rsidRDefault="00812ECE" w:rsidP="00812EC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Thus, the average </w:t>
      </w:r>
      <w:r w:rsidR="00873BD5">
        <w:rPr>
          <w:rFonts w:ascii="Times New Roman" w:hAnsi="Times New Roman" w:cs="Times New Roman"/>
        </w:rPr>
        <w:t>number of strides</w:t>
      </w:r>
      <w:r w:rsidR="00692B84">
        <w:rPr>
          <w:rFonts w:ascii="Times New Roman" w:hAnsi="Times New Roman" w:cs="Times New Roman"/>
        </w:rPr>
        <w:t xml:space="preserve"> was 12.4</w:t>
      </w:r>
      <w:r w:rsidR="001F4564">
        <w:rPr>
          <w:rFonts w:ascii="Times New Roman" w:hAnsi="Times New Roman" w:cs="Times New Roman"/>
        </w:rPr>
        <w:t>.</w:t>
      </w:r>
    </w:p>
    <w:p w14:paraId="2E960C01" w14:textId="0BC880BE" w:rsidR="007F03AA" w:rsidRDefault="007F03AA" w:rsidP="00531243">
      <w:pPr>
        <w:rPr>
          <w:rFonts w:ascii="Times New Roman" w:hAnsi="Times New Roman" w:cs="Times New Roman"/>
        </w:rPr>
      </w:pPr>
    </w:p>
    <w:p w14:paraId="581574E8" w14:textId="2A3CF174" w:rsidR="00531243" w:rsidRDefault="00883B00" w:rsidP="00531243">
      <w:pPr>
        <w:pStyle w:val="ListParagraph"/>
        <w:numPr>
          <w:ilvl w:val="2"/>
          <w:numId w:val="1"/>
        </w:numPr>
        <w:rPr>
          <w:rFonts w:ascii="Times New Roman" w:hAnsi="Times New Roman" w:cs="Times New Roman"/>
        </w:rPr>
      </w:pPr>
      <w:r>
        <w:rPr>
          <w:rFonts w:ascii="Times New Roman" w:hAnsi="Times New Roman" w:cs="Times New Roman"/>
        </w:rPr>
        <w:t>Average length per stride:</w:t>
      </w:r>
    </w:p>
    <w:p w14:paraId="543C3B11" w14:textId="77777777" w:rsidR="00096D4E" w:rsidRDefault="00096D4E" w:rsidP="00096D4E">
      <w:pPr>
        <w:ind w:left="1440" w:firstLine="720"/>
        <w:rPr>
          <w:rFonts w:ascii="Times New Roman" w:hAnsi="Times New Roman" w:cs="Times New Roman"/>
        </w:rPr>
      </w:pPr>
    </w:p>
    <w:p w14:paraId="07DC22B1" w14:textId="40139FF4" w:rsidR="00096D4E" w:rsidRDefault="001F4564" w:rsidP="00096D4E">
      <w:pPr>
        <w:ind w:left="1440" w:firstLine="720"/>
        <w:rPr>
          <w:rFonts w:ascii="Times New Roman" w:hAnsi="Times New Roman" w:cs="Times New Roman"/>
        </w:rPr>
      </w:pPr>
      <w:r>
        <w:rPr>
          <w:rFonts w:ascii="Times New Roman" w:hAnsi="Times New Roman" w:cs="Times New Roman"/>
        </w:rPr>
        <w:t xml:space="preserve">20 m / </w:t>
      </w:r>
      <w:r w:rsidR="00A5424F">
        <w:rPr>
          <w:rFonts w:ascii="Times New Roman" w:hAnsi="Times New Roman" w:cs="Times New Roman"/>
        </w:rPr>
        <w:t xml:space="preserve">12.42 strides = </w:t>
      </w:r>
      <w:r w:rsidR="00692B84">
        <w:rPr>
          <w:rFonts w:ascii="Times New Roman" w:hAnsi="Times New Roman" w:cs="Times New Roman"/>
        </w:rPr>
        <w:t>1.6</w:t>
      </w:r>
      <w:r w:rsidR="00DC7C15">
        <w:rPr>
          <w:rFonts w:ascii="Times New Roman" w:hAnsi="Times New Roman" w:cs="Times New Roman"/>
        </w:rPr>
        <w:t xml:space="preserve"> m</w:t>
      </w:r>
    </w:p>
    <w:p w14:paraId="0416DF13" w14:textId="77777777" w:rsidR="003B255D" w:rsidRDefault="003B255D" w:rsidP="003B255D">
      <w:pPr>
        <w:rPr>
          <w:rFonts w:ascii="Times New Roman" w:hAnsi="Times New Roman" w:cs="Times New Roman"/>
        </w:rPr>
      </w:pPr>
    </w:p>
    <w:p w14:paraId="7C787E97" w14:textId="35A0C0A6" w:rsidR="003B255D" w:rsidRDefault="00BA0CC9" w:rsidP="003B255D">
      <w:pPr>
        <w:pStyle w:val="ListParagraph"/>
        <w:numPr>
          <w:ilvl w:val="1"/>
          <w:numId w:val="1"/>
        </w:numPr>
        <w:rPr>
          <w:rFonts w:ascii="Times New Roman" w:hAnsi="Times New Roman" w:cs="Times New Roman"/>
        </w:rPr>
      </w:pPr>
      <w:r>
        <w:rPr>
          <w:rFonts w:ascii="Times New Roman" w:hAnsi="Times New Roman" w:cs="Times New Roman"/>
        </w:rPr>
        <w:t>Explain why knowledge of stride length is a useful tool in field botany:</w:t>
      </w:r>
    </w:p>
    <w:p w14:paraId="495AA60B" w14:textId="77777777" w:rsidR="00BA0CC9" w:rsidRDefault="00BA0CC9" w:rsidP="000A429B">
      <w:pPr>
        <w:rPr>
          <w:rFonts w:ascii="Times New Roman" w:hAnsi="Times New Roman" w:cs="Times New Roman"/>
        </w:rPr>
      </w:pPr>
    </w:p>
    <w:p w14:paraId="7CAE3F9E" w14:textId="4E737308" w:rsidR="000A429B" w:rsidRDefault="000A429B" w:rsidP="000A429B">
      <w:pPr>
        <w:ind w:left="1440"/>
        <w:rPr>
          <w:rFonts w:ascii="Times New Roman" w:hAnsi="Times New Roman" w:cs="Times New Roman"/>
        </w:rPr>
      </w:pPr>
      <w:r>
        <w:rPr>
          <w:rFonts w:ascii="Times New Roman" w:hAnsi="Times New Roman" w:cs="Times New Roman"/>
        </w:rPr>
        <w:t xml:space="preserve">Knowing one’s stride length is a useful tool in that it eliminates the need for a measuring tape when trying to </w:t>
      </w:r>
      <w:r w:rsidR="00310802">
        <w:rPr>
          <w:rFonts w:ascii="Times New Roman" w:hAnsi="Times New Roman" w:cs="Times New Roman"/>
        </w:rPr>
        <w:t xml:space="preserve">determine </w:t>
      </w:r>
      <w:r w:rsidR="009D5D01">
        <w:rPr>
          <w:rFonts w:ascii="Times New Roman" w:hAnsi="Times New Roman" w:cs="Times New Roman"/>
        </w:rPr>
        <w:t>general</w:t>
      </w:r>
      <w:r w:rsidR="00F45D00">
        <w:rPr>
          <w:rFonts w:ascii="Times New Roman" w:hAnsi="Times New Roman" w:cs="Times New Roman"/>
        </w:rPr>
        <w:t xml:space="preserve"> distance</w:t>
      </w:r>
      <w:r w:rsidR="00310802">
        <w:rPr>
          <w:rFonts w:ascii="Times New Roman" w:hAnsi="Times New Roman" w:cs="Times New Roman"/>
        </w:rPr>
        <w:t>s</w:t>
      </w:r>
      <w:r>
        <w:rPr>
          <w:rFonts w:ascii="Times New Roman" w:hAnsi="Times New Roman" w:cs="Times New Roman"/>
        </w:rPr>
        <w:t>.</w:t>
      </w:r>
      <w:r w:rsidR="009D5D01">
        <w:rPr>
          <w:rFonts w:ascii="Times New Roman" w:hAnsi="Times New Roman" w:cs="Times New Roman"/>
        </w:rPr>
        <w:t xml:space="preserve"> For example, if one is aware of approximately how many strides they must walk to go 20 m, they can count</w:t>
      </w:r>
      <w:r w:rsidR="00AF0162">
        <w:rPr>
          <w:rFonts w:ascii="Times New Roman" w:hAnsi="Times New Roman" w:cs="Times New Roman"/>
        </w:rPr>
        <w:t xml:space="preserve"> their strides instead of constantly having to lay down a measuring tape.</w:t>
      </w:r>
    </w:p>
    <w:p w14:paraId="7920FA5F" w14:textId="77777777" w:rsidR="00E243E6" w:rsidRDefault="00E243E6" w:rsidP="00E243E6">
      <w:pPr>
        <w:rPr>
          <w:rFonts w:ascii="Times New Roman" w:hAnsi="Times New Roman" w:cs="Times New Roman"/>
        </w:rPr>
      </w:pPr>
    </w:p>
    <w:p w14:paraId="5B70F1EA" w14:textId="77777777" w:rsidR="002F5591" w:rsidRDefault="002F5591" w:rsidP="002F5591">
      <w:pPr>
        <w:pStyle w:val="ListParagraph"/>
        <w:rPr>
          <w:rFonts w:ascii="Times New Roman" w:hAnsi="Times New Roman" w:cs="Times New Roman"/>
          <w:b/>
        </w:rPr>
      </w:pPr>
    </w:p>
    <w:p w14:paraId="01320AF9" w14:textId="2D2A48A1" w:rsidR="00E243E6" w:rsidRDefault="0031388B" w:rsidP="00E243E6">
      <w:pPr>
        <w:pStyle w:val="ListParagraph"/>
        <w:numPr>
          <w:ilvl w:val="0"/>
          <w:numId w:val="1"/>
        </w:numPr>
        <w:rPr>
          <w:rFonts w:ascii="Times New Roman" w:hAnsi="Times New Roman" w:cs="Times New Roman"/>
          <w:b/>
        </w:rPr>
      </w:pPr>
      <w:r>
        <w:rPr>
          <w:rFonts w:ascii="Times New Roman" w:hAnsi="Times New Roman" w:cs="Times New Roman"/>
          <w:b/>
        </w:rPr>
        <w:t>Forest Mensuration Procedures</w:t>
      </w:r>
      <w:r w:rsidR="00D675FE">
        <w:rPr>
          <w:rFonts w:ascii="Times New Roman" w:hAnsi="Times New Roman" w:cs="Times New Roman"/>
          <w:b/>
        </w:rPr>
        <w:t xml:space="preserve"> (Note: </w:t>
      </w:r>
      <w:r w:rsidR="00C3746C">
        <w:rPr>
          <w:rFonts w:ascii="Times New Roman" w:hAnsi="Times New Roman" w:cs="Times New Roman"/>
          <w:b/>
        </w:rPr>
        <w:t>the added</w:t>
      </w:r>
      <w:r w:rsidR="003313F6">
        <w:rPr>
          <w:rFonts w:ascii="Times New Roman" w:hAnsi="Times New Roman" w:cs="Times New Roman"/>
          <w:b/>
        </w:rPr>
        <w:t>/subtracted</w:t>
      </w:r>
      <w:r w:rsidR="00C3746C">
        <w:rPr>
          <w:rFonts w:ascii="Times New Roman" w:hAnsi="Times New Roman" w:cs="Times New Roman"/>
          <w:b/>
        </w:rPr>
        <w:t xml:space="preserve"> </w:t>
      </w:r>
      <w:r w:rsidR="003313F6">
        <w:rPr>
          <w:rFonts w:ascii="Times New Roman" w:hAnsi="Times New Roman" w:cs="Times New Roman"/>
          <w:b/>
        </w:rPr>
        <w:t xml:space="preserve">numbers </w:t>
      </w:r>
      <w:r w:rsidR="00C3746C">
        <w:rPr>
          <w:rFonts w:ascii="Times New Roman" w:hAnsi="Times New Roman" w:cs="Times New Roman"/>
          <w:b/>
        </w:rPr>
        <w:t>within the parentheses for each calculation correspond with the values obtained from a clinometer</w:t>
      </w:r>
      <w:r w:rsidR="003313F6">
        <w:rPr>
          <w:rFonts w:ascii="Times New Roman" w:hAnsi="Times New Roman" w:cs="Times New Roman"/>
          <w:b/>
        </w:rPr>
        <w:t>, a devic</w:t>
      </w:r>
      <w:r w:rsidR="004412AD">
        <w:rPr>
          <w:rFonts w:ascii="Times New Roman" w:hAnsi="Times New Roman" w:cs="Times New Roman"/>
          <w:b/>
        </w:rPr>
        <w:t>e used to estimate tree height. See the diagrams</w:t>
      </w:r>
      <w:r w:rsidR="00A4608C">
        <w:rPr>
          <w:rFonts w:ascii="Times New Roman" w:hAnsi="Times New Roman" w:cs="Times New Roman"/>
          <w:b/>
        </w:rPr>
        <w:t>, obtained from my botany class’s lab manual,</w:t>
      </w:r>
      <w:r w:rsidR="004412AD">
        <w:rPr>
          <w:rFonts w:ascii="Times New Roman" w:hAnsi="Times New Roman" w:cs="Times New Roman"/>
          <w:b/>
        </w:rPr>
        <w:t xml:space="preserve"> below</w:t>
      </w:r>
      <w:r w:rsidR="005B152F">
        <w:rPr>
          <w:rFonts w:ascii="Times New Roman" w:hAnsi="Times New Roman" w:cs="Times New Roman"/>
          <w:b/>
        </w:rPr>
        <w:t xml:space="preserve"> for more information</w:t>
      </w:r>
      <w:r w:rsidR="004412AD">
        <w:rPr>
          <w:rFonts w:ascii="Times New Roman" w:hAnsi="Times New Roman" w:cs="Times New Roman"/>
          <w:b/>
        </w:rPr>
        <w:t>.)</w:t>
      </w:r>
    </w:p>
    <w:p w14:paraId="1B1A1E1C" w14:textId="21883950" w:rsidR="0078566B" w:rsidRDefault="0078566B" w:rsidP="0078566B">
      <w:pPr>
        <w:rPr>
          <w:rFonts w:ascii="Times New Roman" w:hAnsi="Times New Roman" w:cs="Times New Roman"/>
          <w:b/>
        </w:rPr>
      </w:pPr>
      <w:bookmarkStart w:id="0" w:name="_GoBack"/>
      <w:bookmarkEnd w:id="0"/>
    </w:p>
    <w:p w14:paraId="792E8D52" w14:textId="14EB52B4" w:rsidR="0078566B" w:rsidRPr="0078566B" w:rsidRDefault="0078566B" w:rsidP="0078566B">
      <w:pPr>
        <w:jc w:val="right"/>
        <w:rPr>
          <w:rFonts w:ascii="Times New Roman" w:hAnsi="Times New Roman" w:cs="Times New Roman"/>
          <w:b/>
        </w:rPr>
      </w:pPr>
    </w:p>
    <w:p w14:paraId="1C14EA90" w14:textId="22D082A2" w:rsidR="00A4608C" w:rsidRDefault="00A4608C" w:rsidP="00A4608C">
      <w:pPr>
        <w:pStyle w:val="ListParagraph"/>
        <w:ind w:left="1440"/>
        <w:rPr>
          <w:rFonts w:ascii="Times New Roman" w:hAnsi="Times New Roman" w:cs="Times New Roman"/>
        </w:rPr>
      </w:pPr>
      <w:r>
        <w:rPr>
          <w:noProof/>
        </w:rPr>
        <w:drawing>
          <wp:anchor distT="0" distB="0" distL="114300" distR="114300" simplePos="0" relativeHeight="251658240" behindDoc="1" locked="0" layoutInCell="1" allowOverlap="1" wp14:anchorId="443D5B5C" wp14:editId="4727B581">
            <wp:simplePos x="0" y="0"/>
            <wp:positionH relativeFrom="column">
              <wp:posOffset>170180</wp:posOffset>
            </wp:positionH>
            <wp:positionV relativeFrom="paragraph">
              <wp:posOffset>93980</wp:posOffset>
            </wp:positionV>
            <wp:extent cx="5447796" cy="4114800"/>
            <wp:effectExtent l="0" t="0" r="0" b="0"/>
            <wp:wrapNone/>
            <wp:docPr id="1155" name="Picture 1155" descr="CM Cap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 Capture 2"/>
                    <pic:cNvPicPr>
                      <a:picLocks noChangeAspect="1" noChangeArrowheads="1"/>
                    </pic:cNvPicPr>
                  </pic:nvPicPr>
                  <pic:blipFill>
                    <a:blip r:embed="rId6" cstate="email">
                      <a:extLst>
                        <a:ext uri="{28A0092B-C50C-407E-A947-70E740481C1C}">
                          <a14:useLocalDpi xmlns:a14="http://schemas.microsoft.com/office/drawing/2010/main" val="0"/>
                        </a:ext>
                      </a:extLst>
                    </a:blip>
                    <a:srcRect/>
                    <a:stretch>
                      <a:fillRect/>
                    </a:stretch>
                  </pic:blipFill>
                  <pic:spPr bwMode="auto">
                    <a:xfrm>
                      <a:off x="0" y="0"/>
                      <a:ext cx="5447796" cy="411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774CB5" w14:textId="77777777" w:rsidR="00A4608C" w:rsidRDefault="00A4608C" w:rsidP="00A4608C">
      <w:pPr>
        <w:pStyle w:val="ListParagraph"/>
        <w:ind w:left="1440"/>
        <w:rPr>
          <w:rFonts w:ascii="Times New Roman" w:hAnsi="Times New Roman" w:cs="Times New Roman"/>
        </w:rPr>
      </w:pPr>
    </w:p>
    <w:p w14:paraId="20C6B703" w14:textId="77777777" w:rsidR="00A4608C" w:rsidRDefault="00A4608C" w:rsidP="00A4608C">
      <w:pPr>
        <w:pStyle w:val="ListParagraph"/>
        <w:ind w:left="1440"/>
        <w:rPr>
          <w:rFonts w:ascii="Times New Roman" w:hAnsi="Times New Roman" w:cs="Times New Roman"/>
        </w:rPr>
      </w:pPr>
    </w:p>
    <w:p w14:paraId="0267C037" w14:textId="77777777" w:rsidR="00A4608C" w:rsidRDefault="00A4608C" w:rsidP="00A4608C">
      <w:pPr>
        <w:pStyle w:val="ListParagraph"/>
        <w:ind w:left="1440"/>
        <w:rPr>
          <w:rFonts w:ascii="Times New Roman" w:hAnsi="Times New Roman" w:cs="Times New Roman"/>
        </w:rPr>
      </w:pPr>
    </w:p>
    <w:p w14:paraId="6145B474" w14:textId="77777777" w:rsidR="00A4608C" w:rsidRDefault="00A4608C" w:rsidP="00A4608C">
      <w:pPr>
        <w:pStyle w:val="ListParagraph"/>
        <w:ind w:left="1440"/>
        <w:rPr>
          <w:rFonts w:ascii="Times New Roman" w:hAnsi="Times New Roman" w:cs="Times New Roman"/>
        </w:rPr>
      </w:pPr>
    </w:p>
    <w:p w14:paraId="4A28A201" w14:textId="77777777" w:rsidR="00A4608C" w:rsidRDefault="00A4608C" w:rsidP="00A4608C">
      <w:pPr>
        <w:pStyle w:val="ListParagraph"/>
        <w:ind w:left="1440"/>
        <w:rPr>
          <w:rFonts w:ascii="Times New Roman" w:hAnsi="Times New Roman" w:cs="Times New Roman"/>
        </w:rPr>
      </w:pPr>
    </w:p>
    <w:p w14:paraId="13DBE55F" w14:textId="77777777" w:rsidR="00A4608C" w:rsidRDefault="00A4608C" w:rsidP="00A4608C">
      <w:pPr>
        <w:pStyle w:val="ListParagraph"/>
        <w:ind w:left="1440"/>
        <w:rPr>
          <w:rFonts w:ascii="Times New Roman" w:hAnsi="Times New Roman" w:cs="Times New Roman"/>
        </w:rPr>
      </w:pPr>
    </w:p>
    <w:p w14:paraId="75FB1B4A" w14:textId="77777777" w:rsidR="00A4608C" w:rsidRDefault="00A4608C" w:rsidP="00A4608C">
      <w:pPr>
        <w:pStyle w:val="ListParagraph"/>
        <w:ind w:left="1440"/>
        <w:rPr>
          <w:rFonts w:ascii="Times New Roman" w:hAnsi="Times New Roman" w:cs="Times New Roman"/>
        </w:rPr>
      </w:pPr>
    </w:p>
    <w:p w14:paraId="3D52E569" w14:textId="77777777" w:rsidR="00A4608C" w:rsidRDefault="00A4608C" w:rsidP="00A4608C">
      <w:pPr>
        <w:pStyle w:val="ListParagraph"/>
        <w:ind w:left="1440"/>
        <w:rPr>
          <w:rFonts w:ascii="Times New Roman" w:hAnsi="Times New Roman" w:cs="Times New Roman"/>
        </w:rPr>
      </w:pPr>
    </w:p>
    <w:p w14:paraId="3037CCFB" w14:textId="77777777" w:rsidR="00A4608C" w:rsidRDefault="00A4608C" w:rsidP="00A4608C">
      <w:pPr>
        <w:pStyle w:val="ListParagraph"/>
        <w:ind w:left="1440"/>
        <w:rPr>
          <w:rFonts w:ascii="Times New Roman" w:hAnsi="Times New Roman" w:cs="Times New Roman"/>
        </w:rPr>
      </w:pPr>
    </w:p>
    <w:p w14:paraId="67BF78DF" w14:textId="77777777" w:rsidR="00A4608C" w:rsidRDefault="00A4608C" w:rsidP="00A4608C">
      <w:pPr>
        <w:pStyle w:val="ListParagraph"/>
        <w:ind w:left="1440"/>
        <w:rPr>
          <w:rFonts w:ascii="Times New Roman" w:hAnsi="Times New Roman" w:cs="Times New Roman"/>
        </w:rPr>
      </w:pPr>
    </w:p>
    <w:p w14:paraId="378CEBFD" w14:textId="77777777" w:rsidR="00A4608C" w:rsidRDefault="00A4608C" w:rsidP="00A4608C">
      <w:pPr>
        <w:pStyle w:val="ListParagraph"/>
        <w:ind w:left="1440"/>
        <w:rPr>
          <w:rFonts w:ascii="Times New Roman" w:hAnsi="Times New Roman" w:cs="Times New Roman"/>
        </w:rPr>
      </w:pPr>
    </w:p>
    <w:p w14:paraId="34460EBF" w14:textId="77777777" w:rsidR="00A4608C" w:rsidRDefault="00A4608C" w:rsidP="00A4608C">
      <w:pPr>
        <w:pStyle w:val="ListParagraph"/>
        <w:ind w:left="1440"/>
        <w:rPr>
          <w:rFonts w:ascii="Times New Roman" w:hAnsi="Times New Roman" w:cs="Times New Roman"/>
        </w:rPr>
      </w:pPr>
    </w:p>
    <w:p w14:paraId="7EB073F3" w14:textId="77777777" w:rsidR="00A4608C" w:rsidRDefault="00A4608C" w:rsidP="00A4608C">
      <w:pPr>
        <w:pStyle w:val="ListParagraph"/>
        <w:ind w:left="1440"/>
        <w:rPr>
          <w:rFonts w:ascii="Times New Roman" w:hAnsi="Times New Roman" w:cs="Times New Roman"/>
        </w:rPr>
      </w:pPr>
    </w:p>
    <w:p w14:paraId="525D24D1" w14:textId="77777777" w:rsidR="00A4608C" w:rsidRDefault="00A4608C" w:rsidP="00A4608C">
      <w:pPr>
        <w:pStyle w:val="ListParagraph"/>
        <w:ind w:left="1440"/>
        <w:rPr>
          <w:rFonts w:ascii="Times New Roman" w:hAnsi="Times New Roman" w:cs="Times New Roman"/>
        </w:rPr>
      </w:pPr>
    </w:p>
    <w:p w14:paraId="5A5A435C" w14:textId="77777777" w:rsidR="00A4608C" w:rsidRDefault="00A4608C" w:rsidP="00A4608C">
      <w:pPr>
        <w:pStyle w:val="ListParagraph"/>
        <w:ind w:left="1440"/>
        <w:rPr>
          <w:rFonts w:ascii="Times New Roman" w:hAnsi="Times New Roman" w:cs="Times New Roman"/>
        </w:rPr>
      </w:pPr>
    </w:p>
    <w:p w14:paraId="53D70DAB" w14:textId="77777777" w:rsidR="00A4608C" w:rsidRDefault="00A4608C" w:rsidP="00A4608C">
      <w:pPr>
        <w:pStyle w:val="ListParagraph"/>
        <w:ind w:left="1440"/>
        <w:rPr>
          <w:rFonts w:ascii="Times New Roman" w:hAnsi="Times New Roman" w:cs="Times New Roman"/>
        </w:rPr>
      </w:pPr>
    </w:p>
    <w:p w14:paraId="7C342C83" w14:textId="77777777" w:rsidR="00A4608C" w:rsidRDefault="00A4608C" w:rsidP="00A4608C">
      <w:pPr>
        <w:pStyle w:val="ListParagraph"/>
        <w:ind w:left="1440"/>
        <w:rPr>
          <w:rFonts w:ascii="Times New Roman" w:hAnsi="Times New Roman" w:cs="Times New Roman"/>
        </w:rPr>
      </w:pPr>
    </w:p>
    <w:p w14:paraId="1243334C" w14:textId="77777777" w:rsidR="00A4608C" w:rsidRDefault="00A4608C" w:rsidP="00A4608C">
      <w:pPr>
        <w:pStyle w:val="ListParagraph"/>
        <w:ind w:left="1440"/>
        <w:rPr>
          <w:rFonts w:ascii="Times New Roman" w:hAnsi="Times New Roman" w:cs="Times New Roman"/>
        </w:rPr>
      </w:pPr>
    </w:p>
    <w:p w14:paraId="3713AAD3" w14:textId="77777777" w:rsidR="00A4608C" w:rsidRDefault="00A4608C" w:rsidP="00A4608C">
      <w:pPr>
        <w:pStyle w:val="ListParagraph"/>
        <w:ind w:left="1440"/>
        <w:rPr>
          <w:rFonts w:ascii="Times New Roman" w:hAnsi="Times New Roman" w:cs="Times New Roman"/>
        </w:rPr>
      </w:pPr>
    </w:p>
    <w:p w14:paraId="088D2DAF" w14:textId="77777777" w:rsidR="00A4608C" w:rsidRDefault="00A4608C" w:rsidP="00A4608C">
      <w:pPr>
        <w:pStyle w:val="ListParagraph"/>
        <w:ind w:left="1440"/>
        <w:rPr>
          <w:rFonts w:ascii="Times New Roman" w:hAnsi="Times New Roman" w:cs="Times New Roman"/>
        </w:rPr>
      </w:pPr>
    </w:p>
    <w:p w14:paraId="2B1E3B90" w14:textId="36AFFA4B" w:rsidR="00A4608C" w:rsidRDefault="00A4608C" w:rsidP="00A4608C">
      <w:pPr>
        <w:pStyle w:val="ListParagraph"/>
        <w:ind w:left="1440"/>
        <w:rPr>
          <w:rFonts w:ascii="Times New Roman" w:hAnsi="Times New Roman" w:cs="Times New Roman"/>
        </w:rPr>
      </w:pPr>
    </w:p>
    <w:p w14:paraId="41DFC480" w14:textId="3CEA16AE" w:rsidR="00A4608C" w:rsidRDefault="00A4608C" w:rsidP="00A4608C">
      <w:pPr>
        <w:pStyle w:val="ListParagraph"/>
        <w:ind w:left="1440"/>
        <w:rPr>
          <w:rFonts w:ascii="Times New Roman" w:hAnsi="Times New Roman" w:cs="Times New Roman"/>
        </w:rPr>
      </w:pPr>
    </w:p>
    <w:p w14:paraId="40823D63" w14:textId="1778FA07" w:rsidR="00A4608C" w:rsidRDefault="00A4608C" w:rsidP="00A4608C">
      <w:pPr>
        <w:pStyle w:val="ListParagraph"/>
        <w:ind w:left="1440"/>
        <w:rPr>
          <w:rFonts w:ascii="Times New Roman" w:hAnsi="Times New Roman" w:cs="Times New Roman"/>
        </w:rPr>
      </w:pPr>
    </w:p>
    <w:p w14:paraId="5F79E577" w14:textId="7FBA49EB" w:rsidR="00A4608C" w:rsidRDefault="00A4608C" w:rsidP="00A4608C">
      <w:pPr>
        <w:pStyle w:val="ListParagraph"/>
        <w:ind w:left="1440"/>
        <w:rPr>
          <w:rFonts w:ascii="Times New Roman" w:hAnsi="Times New Roman" w:cs="Times New Roman"/>
        </w:rPr>
      </w:pPr>
    </w:p>
    <w:p w14:paraId="6264F2A6" w14:textId="28B2C20B" w:rsidR="00A4608C" w:rsidRDefault="00A4608C" w:rsidP="00A4608C">
      <w:pPr>
        <w:pStyle w:val="ListParagraph"/>
        <w:ind w:left="1440"/>
        <w:rPr>
          <w:rFonts w:ascii="Times New Roman" w:hAnsi="Times New Roman" w:cs="Times New Roman"/>
        </w:rPr>
      </w:pPr>
      <w:r>
        <w:rPr>
          <w:noProof/>
        </w:rPr>
        <w:drawing>
          <wp:anchor distT="0" distB="0" distL="114300" distR="114300" simplePos="0" relativeHeight="251659264" behindDoc="1" locked="0" layoutInCell="1" allowOverlap="1" wp14:anchorId="35A43C24" wp14:editId="1665F20A">
            <wp:simplePos x="0" y="0"/>
            <wp:positionH relativeFrom="column">
              <wp:posOffset>280035</wp:posOffset>
            </wp:positionH>
            <wp:positionV relativeFrom="paragraph">
              <wp:posOffset>-683260</wp:posOffset>
            </wp:positionV>
            <wp:extent cx="5324687" cy="3997960"/>
            <wp:effectExtent l="0" t="0" r="9525" b="0"/>
            <wp:wrapNone/>
            <wp:docPr id="1166" name="Picture 1166" descr="CM Cap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M Capture 3"/>
                    <pic:cNvPicPr>
                      <a:picLocks noChangeAspect="1" noChangeArrowheads="1"/>
                    </pic:cNvPicPr>
                  </pic:nvPicPr>
                  <pic:blipFill>
                    <a:blip r:embed="rId7" cstate="email">
                      <a:extLst>
                        <a:ext uri="{28A0092B-C50C-407E-A947-70E740481C1C}">
                          <a14:useLocalDpi xmlns:a14="http://schemas.microsoft.com/office/drawing/2010/main" val="0"/>
                        </a:ext>
                      </a:extLst>
                    </a:blip>
                    <a:srcRect/>
                    <a:stretch>
                      <a:fillRect/>
                    </a:stretch>
                  </pic:blipFill>
                  <pic:spPr bwMode="auto">
                    <a:xfrm>
                      <a:off x="0" y="0"/>
                      <a:ext cx="5324687" cy="3997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BDC423" w14:textId="77777777" w:rsidR="00A4608C" w:rsidRDefault="00A4608C" w:rsidP="00A4608C">
      <w:pPr>
        <w:pStyle w:val="ListParagraph"/>
        <w:ind w:left="1440"/>
        <w:rPr>
          <w:rFonts w:ascii="Times New Roman" w:hAnsi="Times New Roman" w:cs="Times New Roman"/>
        </w:rPr>
      </w:pPr>
    </w:p>
    <w:p w14:paraId="6C1A59E4" w14:textId="77777777" w:rsidR="00A4608C" w:rsidRDefault="00A4608C" w:rsidP="00A4608C">
      <w:pPr>
        <w:pStyle w:val="ListParagraph"/>
        <w:ind w:left="1440"/>
        <w:rPr>
          <w:rFonts w:ascii="Times New Roman" w:hAnsi="Times New Roman" w:cs="Times New Roman"/>
        </w:rPr>
      </w:pPr>
    </w:p>
    <w:p w14:paraId="49F75E3D" w14:textId="77777777" w:rsidR="00A4608C" w:rsidRDefault="00A4608C" w:rsidP="00A4608C">
      <w:pPr>
        <w:pStyle w:val="ListParagraph"/>
        <w:ind w:left="1440"/>
        <w:rPr>
          <w:rFonts w:ascii="Times New Roman" w:hAnsi="Times New Roman" w:cs="Times New Roman"/>
        </w:rPr>
      </w:pPr>
    </w:p>
    <w:p w14:paraId="31E71EE8" w14:textId="77777777" w:rsidR="00A4608C" w:rsidRDefault="00A4608C" w:rsidP="00A4608C">
      <w:pPr>
        <w:pStyle w:val="ListParagraph"/>
        <w:ind w:left="1440"/>
        <w:rPr>
          <w:rFonts w:ascii="Times New Roman" w:hAnsi="Times New Roman" w:cs="Times New Roman"/>
        </w:rPr>
      </w:pPr>
    </w:p>
    <w:p w14:paraId="566E8948" w14:textId="77777777" w:rsidR="00A4608C" w:rsidRDefault="00A4608C" w:rsidP="00A4608C">
      <w:pPr>
        <w:pStyle w:val="ListParagraph"/>
        <w:ind w:left="1440"/>
        <w:rPr>
          <w:rFonts w:ascii="Times New Roman" w:hAnsi="Times New Roman" w:cs="Times New Roman"/>
        </w:rPr>
      </w:pPr>
    </w:p>
    <w:p w14:paraId="69957368" w14:textId="77777777" w:rsidR="00A4608C" w:rsidRDefault="00A4608C" w:rsidP="00A4608C">
      <w:pPr>
        <w:pStyle w:val="ListParagraph"/>
        <w:ind w:left="1440"/>
        <w:rPr>
          <w:rFonts w:ascii="Times New Roman" w:hAnsi="Times New Roman" w:cs="Times New Roman"/>
        </w:rPr>
      </w:pPr>
    </w:p>
    <w:p w14:paraId="25795E56" w14:textId="77777777" w:rsidR="00A4608C" w:rsidRDefault="00A4608C" w:rsidP="00A4608C">
      <w:pPr>
        <w:pStyle w:val="ListParagraph"/>
        <w:ind w:left="1440"/>
        <w:rPr>
          <w:rFonts w:ascii="Times New Roman" w:hAnsi="Times New Roman" w:cs="Times New Roman"/>
        </w:rPr>
      </w:pPr>
    </w:p>
    <w:p w14:paraId="3C24BEE4" w14:textId="77777777" w:rsidR="00A4608C" w:rsidRDefault="00A4608C" w:rsidP="00A4608C">
      <w:pPr>
        <w:pStyle w:val="ListParagraph"/>
        <w:ind w:left="1440"/>
        <w:rPr>
          <w:rFonts w:ascii="Times New Roman" w:hAnsi="Times New Roman" w:cs="Times New Roman"/>
        </w:rPr>
      </w:pPr>
    </w:p>
    <w:p w14:paraId="68BC0CC3" w14:textId="77777777" w:rsidR="00A4608C" w:rsidRDefault="00A4608C" w:rsidP="00A4608C">
      <w:pPr>
        <w:pStyle w:val="ListParagraph"/>
        <w:ind w:left="1440"/>
        <w:rPr>
          <w:rFonts w:ascii="Times New Roman" w:hAnsi="Times New Roman" w:cs="Times New Roman"/>
        </w:rPr>
      </w:pPr>
    </w:p>
    <w:p w14:paraId="1142902D" w14:textId="77777777" w:rsidR="00A4608C" w:rsidRDefault="00A4608C" w:rsidP="00A4608C">
      <w:pPr>
        <w:pStyle w:val="ListParagraph"/>
        <w:ind w:left="1440"/>
        <w:rPr>
          <w:rFonts w:ascii="Times New Roman" w:hAnsi="Times New Roman" w:cs="Times New Roman"/>
        </w:rPr>
      </w:pPr>
    </w:p>
    <w:p w14:paraId="41A1C113" w14:textId="77777777" w:rsidR="00A4608C" w:rsidRDefault="00A4608C" w:rsidP="00A4608C">
      <w:pPr>
        <w:pStyle w:val="ListParagraph"/>
        <w:ind w:left="1440"/>
        <w:rPr>
          <w:rFonts w:ascii="Times New Roman" w:hAnsi="Times New Roman" w:cs="Times New Roman"/>
        </w:rPr>
      </w:pPr>
    </w:p>
    <w:p w14:paraId="7578CE9D" w14:textId="77777777" w:rsidR="00A4608C" w:rsidRDefault="00A4608C" w:rsidP="00A4608C">
      <w:pPr>
        <w:pStyle w:val="ListParagraph"/>
        <w:ind w:left="1440"/>
        <w:rPr>
          <w:rFonts w:ascii="Times New Roman" w:hAnsi="Times New Roman" w:cs="Times New Roman"/>
        </w:rPr>
      </w:pPr>
    </w:p>
    <w:p w14:paraId="369B5FA3" w14:textId="77777777" w:rsidR="00A4608C" w:rsidRDefault="00A4608C" w:rsidP="00A4608C">
      <w:pPr>
        <w:pStyle w:val="ListParagraph"/>
        <w:ind w:left="1440"/>
        <w:rPr>
          <w:rFonts w:ascii="Times New Roman" w:hAnsi="Times New Roman" w:cs="Times New Roman"/>
        </w:rPr>
      </w:pPr>
    </w:p>
    <w:p w14:paraId="596B00A3" w14:textId="77777777" w:rsidR="00A4608C" w:rsidRDefault="00A4608C" w:rsidP="00A4608C">
      <w:pPr>
        <w:pStyle w:val="ListParagraph"/>
        <w:ind w:left="1440"/>
        <w:rPr>
          <w:rFonts w:ascii="Times New Roman" w:hAnsi="Times New Roman" w:cs="Times New Roman"/>
        </w:rPr>
      </w:pPr>
    </w:p>
    <w:p w14:paraId="790440D5" w14:textId="77777777" w:rsidR="00A4608C" w:rsidRDefault="00A4608C" w:rsidP="00A4608C">
      <w:pPr>
        <w:pStyle w:val="ListParagraph"/>
        <w:ind w:left="1440"/>
        <w:rPr>
          <w:rFonts w:ascii="Times New Roman" w:hAnsi="Times New Roman" w:cs="Times New Roman"/>
        </w:rPr>
      </w:pPr>
    </w:p>
    <w:p w14:paraId="3338207E" w14:textId="77777777" w:rsidR="00A4608C" w:rsidRDefault="00A4608C" w:rsidP="00A4608C">
      <w:pPr>
        <w:pStyle w:val="ListParagraph"/>
        <w:ind w:left="1440"/>
        <w:rPr>
          <w:rFonts w:ascii="Times New Roman" w:hAnsi="Times New Roman" w:cs="Times New Roman"/>
        </w:rPr>
      </w:pPr>
    </w:p>
    <w:p w14:paraId="0B435805" w14:textId="77777777" w:rsidR="00A4608C" w:rsidRDefault="00A4608C" w:rsidP="00A4608C">
      <w:pPr>
        <w:pStyle w:val="ListParagraph"/>
        <w:ind w:left="1440"/>
        <w:rPr>
          <w:rFonts w:ascii="Times New Roman" w:hAnsi="Times New Roman" w:cs="Times New Roman"/>
        </w:rPr>
      </w:pPr>
    </w:p>
    <w:p w14:paraId="31946DEA" w14:textId="77777777" w:rsidR="00A4608C" w:rsidRDefault="00A4608C" w:rsidP="00A4608C">
      <w:pPr>
        <w:pStyle w:val="ListParagraph"/>
        <w:ind w:left="1440"/>
        <w:rPr>
          <w:rFonts w:ascii="Times New Roman" w:hAnsi="Times New Roman" w:cs="Times New Roman"/>
        </w:rPr>
      </w:pPr>
    </w:p>
    <w:p w14:paraId="4ADC4DA0" w14:textId="009AD330" w:rsidR="0067269B" w:rsidRPr="0067269B" w:rsidRDefault="0067269B" w:rsidP="0029301E">
      <w:pPr>
        <w:pStyle w:val="ListParagraph"/>
        <w:numPr>
          <w:ilvl w:val="1"/>
          <w:numId w:val="1"/>
        </w:numPr>
        <w:rPr>
          <w:rFonts w:ascii="Times New Roman" w:hAnsi="Times New Roman" w:cs="Times New Roman"/>
          <w:b/>
        </w:rPr>
      </w:pPr>
      <w:r>
        <w:rPr>
          <w:rFonts w:ascii="Times New Roman" w:hAnsi="Times New Roman" w:cs="Times New Roman"/>
        </w:rPr>
        <w:t>Tree height:</w:t>
      </w:r>
    </w:p>
    <w:p w14:paraId="4EA486AB" w14:textId="2A0B8661" w:rsidR="0067269B" w:rsidRPr="00DB6473" w:rsidRDefault="0067269B" w:rsidP="0067269B">
      <w:pPr>
        <w:pStyle w:val="ListParagraph"/>
        <w:numPr>
          <w:ilvl w:val="2"/>
          <w:numId w:val="1"/>
        </w:numPr>
        <w:rPr>
          <w:rFonts w:ascii="Times New Roman" w:hAnsi="Times New Roman" w:cs="Times New Roman"/>
          <w:b/>
          <w:i/>
        </w:rPr>
      </w:pPr>
      <w:r>
        <w:rPr>
          <w:rFonts w:ascii="Times New Roman" w:hAnsi="Times New Roman" w:cs="Times New Roman"/>
        </w:rPr>
        <w:t xml:space="preserve">A: </w:t>
      </w:r>
      <w:r w:rsidR="00503222">
        <w:rPr>
          <w:rFonts w:ascii="Times New Roman" w:hAnsi="Times New Roman" w:cs="Times New Roman"/>
        </w:rPr>
        <w:t>Alligator Juniper (</w:t>
      </w:r>
      <w:r w:rsidR="00CC7750" w:rsidRPr="00CC7750">
        <w:rPr>
          <w:rFonts w:ascii="Times New Roman" w:hAnsi="Times New Roman" w:cs="Times New Roman"/>
          <w:i/>
        </w:rPr>
        <w:t>Juniperus deppeana</w:t>
      </w:r>
      <w:r w:rsidR="00CC7750">
        <w:rPr>
          <w:rFonts w:ascii="Times New Roman" w:hAnsi="Times New Roman" w:cs="Times New Roman"/>
        </w:rPr>
        <w:t>)</w:t>
      </w:r>
    </w:p>
    <w:p w14:paraId="6789D031" w14:textId="77777777" w:rsidR="00C066F9" w:rsidRDefault="00DB6473" w:rsidP="00DB6473">
      <w:pPr>
        <w:pStyle w:val="ListParagraph"/>
        <w:ind w:left="2160"/>
        <w:rPr>
          <w:rFonts w:ascii="Times New Roman" w:hAnsi="Times New Roman" w:cs="Times New Roman"/>
        </w:rPr>
      </w:pPr>
      <w:r>
        <w:rPr>
          <w:rFonts w:ascii="Times New Roman" w:hAnsi="Times New Roman" w:cs="Times New Roman"/>
        </w:rPr>
        <w:t xml:space="preserve">Height: </w:t>
      </w:r>
    </w:p>
    <w:p w14:paraId="2FBF2E44" w14:textId="58D41C9B" w:rsidR="00AC485F" w:rsidRDefault="00AC485F" w:rsidP="00DB6473">
      <w:pPr>
        <w:pStyle w:val="ListParagraph"/>
        <w:ind w:left="2160"/>
        <w:rPr>
          <w:rFonts w:ascii="Times New Roman" w:hAnsi="Times New Roman" w:cs="Times New Roman"/>
        </w:rPr>
      </w:pPr>
      <w:r>
        <w:rPr>
          <w:rFonts w:ascii="Times New Roman" w:hAnsi="Times New Roman" w:cs="Times New Roman"/>
        </w:rPr>
        <w:tab/>
        <w:t>A: (75.3 + 8)</w:t>
      </w:r>
      <w:r w:rsidR="00F17A1D">
        <w:rPr>
          <w:rFonts w:ascii="Times New Roman" w:hAnsi="Times New Roman" w:cs="Times New Roman"/>
        </w:rPr>
        <w:t xml:space="preserve">/100 x 20 = </w:t>
      </w:r>
      <w:r w:rsidR="00F209CE">
        <w:rPr>
          <w:rFonts w:ascii="Times New Roman" w:hAnsi="Times New Roman" w:cs="Times New Roman"/>
        </w:rPr>
        <w:t>16.7 m</w:t>
      </w:r>
    </w:p>
    <w:p w14:paraId="7925195C" w14:textId="4439DA71" w:rsidR="00E40686" w:rsidRDefault="00E40686" w:rsidP="00E40686">
      <w:pPr>
        <w:rPr>
          <w:rFonts w:ascii="Times New Roman" w:hAnsi="Times New Roman" w:cs="Times New Roman"/>
        </w:rPr>
      </w:pPr>
    </w:p>
    <w:p w14:paraId="74FEA47F" w14:textId="27009668" w:rsidR="00E40686" w:rsidRDefault="00777672" w:rsidP="00E40686">
      <w:pPr>
        <w:pStyle w:val="ListParagraph"/>
        <w:numPr>
          <w:ilvl w:val="2"/>
          <w:numId w:val="1"/>
        </w:numPr>
        <w:rPr>
          <w:rFonts w:ascii="Times New Roman" w:hAnsi="Times New Roman" w:cs="Times New Roman"/>
        </w:rPr>
      </w:pPr>
      <w:r>
        <w:rPr>
          <w:rFonts w:ascii="Times New Roman" w:hAnsi="Times New Roman" w:cs="Times New Roman"/>
        </w:rPr>
        <w:t xml:space="preserve">B: </w:t>
      </w:r>
      <w:r w:rsidR="009521A9">
        <w:rPr>
          <w:rFonts w:ascii="Times New Roman" w:hAnsi="Times New Roman" w:cs="Times New Roman"/>
        </w:rPr>
        <w:t>Ponderosa Pine (</w:t>
      </w:r>
      <w:r w:rsidR="001B5B69">
        <w:rPr>
          <w:rFonts w:ascii="Times New Roman" w:hAnsi="Times New Roman" w:cs="Times New Roman"/>
          <w:i/>
        </w:rPr>
        <w:t>Pinus ponderosa</w:t>
      </w:r>
      <w:r w:rsidR="001B5B69">
        <w:rPr>
          <w:rFonts w:ascii="Times New Roman" w:hAnsi="Times New Roman" w:cs="Times New Roman"/>
        </w:rPr>
        <w:t>)</w:t>
      </w:r>
    </w:p>
    <w:p w14:paraId="4A2003F8" w14:textId="49450A99" w:rsidR="006559DA" w:rsidRDefault="006559DA" w:rsidP="006559DA">
      <w:pPr>
        <w:pStyle w:val="ListParagraph"/>
        <w:ind w:left="2160"/>
        <w:rPr>
          <w:rFonts w:ascii="Times New Roman" w:hAnsi="Times New Roman" w:cs="Times New Roman"/>
        </w:rPr>
      </w:pPr>
      <w:r>
        <w:rPr>
          <w:rFonts w:ascii="Times New Roman" w:hAnsi="Times New Roman" w:cs="Times New Roman"/>
        </w:rPr>
        <w:t>Height:</w:t>
      </w:r>
    </w:p>
    <w:p w14:paraId="78B470B0" w14:textId="046D3C51" w:rsidR="006559DA" w:rsidRDefault="006559DA" w:rsidP="006559DA">
      <w:pPr>
        <w:pStyle w:val="ListParagraph"/>
        <w:ind w:left="2160"/>
        <w:rPr>
          <w:rFonts w:ascii="Times New Roman" w:hAnsi="Times New Roman" w:cs="Times New Roman"/>
        </w:rPr>
      </w:pPr>
      <w:r>
        <w:rPr>
          <w:rFonts w:ascii="Times New Roman" w:hAnsi="Times New Roman" w:cs="Times New Roman"/>
        </w:rPr>
        <w:tab/>
      </w:r>
      <w:r w:rsidR="004842C9">
        <w:rPr>
          <w:rFonts w:ascii="Times New Roman" w:hAnsi="Times New Roman" w:cs="Times New Roman"/>
        </w:rPr>
        <w:t xml:space="preserve">B: </w:t>
      </w:r>
      <w:r w:rsidR="00380AEF">
        <w:rPr>
          <w:rFonts w:ascii="Times New Roman" w:hAnsi="Times New Roman" w:cs="Times New Roman"/>
        </w:rPr>
        <w:t xml:space="preserve">(141.7 + 11)/100 x 20 = </w:t>
      </w:r>
      <w:r w:rsidR="00FE00FC">
        <w:rPr>
          <w:rFonts w:ascii="Times New Roman" w:hAnsi="Times New Roman" w:cs="Times New Roman"/>
        </w:rPr>
        <w:t>30.5 m</w:t>
      </w:r>
    </w:p>
    <w:p w14:paraId="5CB29ECB" w14:textId="77777777" w:rsidR="007F4381" w:rsidRDefault="007F4381" w:rsidP="006559DA">
      <w:pPr>
        <w:pStyle w:val="ListParagraph"/>
        <w:ind w:left="2160"/>
        <w:rPr>
          <w:rFonts w:ascii="Times New Roman" w:hAnsi="Times New Roman" w:cs="Times New Roman"/>
        </w:rPr>
      </w:pPr>
    </w:p>
    <w:p w14:paraId="4B82C5F6" w14:textId="689577E1" w:rsidR="007F4381" w:rsidRDefault="007F4381" w:rsidP="007F4381">
      <w:pPr>
        <w:pStyle w:val="ListParagraph"/>
        <w:numPr>
          <w:ilvl w:val="2"/>
          <w:numId w:val="1"/>
        </w:numPr>
        <w:rPr>
          <w:rFonts w:ascii="Times New Roman" w:hAnsi="Times New Roman" w:cs="Times New Roman"/>
        </w:rPr>
      </w:pPr>
      <w:r>
        <w:rPr>
          <w:rFonts w:ascii="Times New Roman" w:hAnsi="Times New Roman" w:cs="Times New Roman"/>
        </w:rPr>
        <w:t xml:space="preserve">C: </w:t>
      </w:r>
      <w:r w:rsidR="0073367F">
        <w:rPr>
          <w:rFonts w:ascii="Times New Roman" w:hAnsi="Times New Roman" w:cs="Times New Roman"/>
        </w:rPr>
        <w:t>Chihuahua</w:t>
      </w:r>
      <w:r w:rsidR="00FA2E61">
        <w:rPr>
          <w:rFonts w:ascii="Times New Roman" w:hAnsi="Times New Roman" w:cs="Times New Roman"/>
        </w:rPr>
        <w:t>n</w:t>
      </w:r>
      <w:r w:rsidR="0073367F">
        <w:rPr>
          <w:rFonts w:ascii="Times New Roman" w:hAnsi="Times New Roman" w:cs="Times New Roman"/>
        </w:rPr>
        <w:t xml:space="preserve"> Pine</w:t>
      </w:r>
      <w:r w:rsidR="00696E2A">
        <w:rPr>
          <w:rFonts w:ascii="Times New Roman" w:hAnsi="Times New Roman" w:cs="Times New Roman"/>
        </w:rPr>
        <w:t xml:space="preserve"> (</w:t>
      </w:r>
      <w:r w:rsidR="00CF276C">
        <w:rPr>
          <w:rFonts w:ascii="Times New Roman" w:hAnsi="Times New Roman" w:cs="Times New Roman"/>
          <w:i/>
        </w:rPr>
        <w:t>Pinus leiophylla</w:t>
      </w:r>
      <w:r w:rsidR="00CF276C">
        <w:rPr>
          <w:rFonts w:ascii="Times New Roman" w:hAnsi="Times New Roman" w:cs="Times New Roman"/>
        </w:rPr>
        <w:t>)</w:t>
      </w:r>
    </w:p>
    <w:p w14:paraId="49406C18" w14:textId="477FA8F0" w:rsidR="008F0650" w:rsidRDefault="008F0650" w:rsidP="008F0650">
      <w:pPr>
        <w:pStyle w:val="ListParagraph"/>
        <w:ind w:left="2160"/>
        <w:rPr>
          <w:rFonts w:ascii="Times New Roman" w:hAnsi="Times New Roman" w:cs="Times New Roman"/>
        </w:rPr>
      </w:pPr>
      <w:r>
        <w:rPr>
          <w:rFonts w:ascii="Times New Roman" w:hAnsi="Times New Roman" w:cs="Times New Roman"/>
        </w:rPr>
        <w:t xml:space="preserve">Height: </w:t>
      </w:r>
    </w:p>
    <w:p w14:paraId="0780DF53" w14:textId="2085DE98" w:rsidR="008F0650" w:rsidRDefault="008F0650" w:rsidP="008F0650">
      <w:pPr>
        <w:pStyle w:val="ListParagraph"/>
        <w:ind w:left="2160"/>
        <w:rPr>
          <w:rFonts w:ascii="Times New Roman" w:hAnsi="Times New Roman" w:cs="Times New Roman"/>
        </w:rPr>
      </w:pPr>
      <w:r>
        <w:rPr>
          <w:rFonts w:ascii="Times New Roman" w:hAnsi="Times New Roman" w:cs="Times New Roman"/>
        </w:rPr>
        <w:tab/>
        <w:t xml:space="preserve">C: </w:t>
      </w:r>
      <w:r w:rsidR="0000689B">
        <w:rPr>
          <w:rFonts w:ascii="Times New Roman" w:hAnsi="Times New Roman" w:cs="Times New Roman"/>
        </w:rPr>
        <w:t xml:space="preserve">(78 – 2.3)/100 x 20 = </w:t>
      </w:r>
      <w:r w:rsidR="00380BE4">
        <w:rPr>
          <w:rFonts w:ascii="Times New Roman" w:hAnsi="Times New Roman" w:cs="Times New Roman"/>
        </w:rPr>
        <w:t>15.1</w:t>
      </w:r>
      <w:r w:rsidR="00625198">
        <w:rPr>
          <w:rFonts w:ascii="Times New Roman" w:hAnsi="Times New Roman" w:cs="Times New Roman"/>
        </w:rPr>
        <w:t xml:space="preserve"> m</w:t>
      </w:r>
    </w:p>
    <w:p w14:paraId="19FACE82" w14:textId="77777777" w:rsidR="00516010" w:rsidRDefault="00516010" w:rsidP="008F0650">
      <w:pPr>
        <w:pStyle w:val="ListParagraph"/>
        <w:ind w:left="2160"/>
        <w:rPr>
          <w:rFonts w:ascii="Times New Roman" w:hAnsi="Times New Roman" w:cs="Times New Roman"/>
        </w:rPr>
      </w:pPr>
    </w:p>
    <w:p w14:paraId="45D11171" w14:textId="701D93D9" w:rsidR="00516010" w:rsidRDefault="00485674" w:rsidP="00516010">
      <w:pPr>
        <w:pStyle w:val="ListParagraph"/>
        <w:numPr>
          <w:ilvl w:val="1"/>
          <w:numId w:val="1"/>
        </w:numPr>
        <w:rPr>
          <w:rFonts w:ascii="Times New Roman" w:hAnsi="Times New Roman" w:cs="Times New Roman"/>
        </w:rPr>
      </w:pPr>
      <w:r>
        <w:rPr>
          <w:rFonts w:ascii="Times New Roman" w:hAnsi="Times New Roman" w:cs="Times New Roman"/>
        </w:rPr>
        <w:t xml:space="preserve">Diameter at breast height (DBH): </w:t>
      </w:r>
    </w:p>
    <w:p w14:paraId="5428D57F" w14:textId="77777777" w:rsidR="00343015" w:rsidRDefault="00343015" w:rsidP="00343015">
      <w:pPr>
        <w:rPr>
          <w:rFonts w:ascii="Times New Roman" w:hAnsi="Times New Roman" w:cs="Times New Roman"/>
        </w:rPr>
      </w:pPr>
    </w:p>
    <w:p w14:paraId="5482E54B" w14:textId="006DE709" w:rsidR="00343015" w:rsidRPr="00343015" w:rsidRDefault="009651A8" w:rsidP="00343015">
      <w:pPr>
        <w:ind w:left="1440"/>
        <w:rPr>
          <w:rFonts w:ascii="Times New Roman" w:hAnsi="Times New Roman" w:cs="Times New Roman"/>
        </w:rPr>
      </w:pPr>
      <w:r>
        <w:rPr>
          <w:rFonts w:ascii="Times New Roman" w:hAnsi="Times New Roman" w:cs="Times New Roman"/>
        </w:rPr>
        <w:t xml:space="preserve">Each member in the group determined where “breast height” </w:t>
      </w:r>
      <w:r w:rsidR="00A73149">
        <w:rPr>
          <w:rFonts w:ascii="Times New Roman" w:hAnsi="Times New Roman" w:cs="Times New Roman"/>
        </w:rPr>
        <w:t xml:space="preserve">(1.37 m) </w:t>
      </w:r>
      <w:r>
        <w:rPr>
          <w:rFonts w:ascii="Times New Roman" w:hAnsi="Times New Roman" w:cs="Times New Roman"/>
        </w:rPr>
        <w:t>was on their body. Then, two people stood on opposite sides of the trunk.</w:t>
      </w:r>
      <w:r w:rsidR="006936B3">
        <w:rPr>
          <w:rFonts w:ascii="Times New Roman" w:hAnsi="Times New Roman" w:cs="Times New Roman"/>
        </w:rPr>
        <w:t xml:space="preserve"> Holding the measuring </w:t>
      </w:r>
      <w:r w:rsidR="00914149">
        <w:rPr>
          <w:rFonts w:ascii="Times New Roman" w:hAnsi="Times New Roman" w:cs="Times New Roman"/>
        </w:rPr>
        <w:t>device</w:t>
      </w:r>
      <w:r w:rsidR="006936B3">
        <w:rPr>
          <w:rFonts w:ascii="Times New Roman" w:hAnsi="Times New Roman" w:cs="Times New Roman"/>
        </w:rPr>
        <w:t xml:space="preserve"> diameter side up, </w:t>
      </w:r>
      <w:r w:rsidR="00914149">
        <w:rPr>
          <w:rFonts w:ascii="Times New Roman" w:hAnsi="Times New Roman" w:cs="Times New Roman"/>
        </w:rPr>
        <w:t>the tape was wrapped around the trunk in correspondence with breast height for each individual on each side of the trunk.</w:t>
      </w:r>
    </w:p>
    <w:p w14:paraId="61DE3EE6" w14:textId="77777777" w:rsidR="00343015" w:rsidRDefault="00343015" w:rsidP="00343015">
      <w:pPr>
        <w:pStyle w:val="ListParagraph"/>
        <w:ind w:left="2160"/>
        <w:rPr>
          <w:rFonts w:ascii="Times New Roman" w:hAnsi="Times New Roman" w:cs="Times New Roman"/>
        </w:rPr>
      </w:pPr>
    </w:p>
    <w:p w14:paraId="51C2C87A" w14:textId="22262109" w:rsidR="00930419" w:rsidRDefault="00930419" w:rsidP="00930419">
      <w:pPr>
        <w:pStyle w:val="ListParagraph"/>
        <w:numPr>
          <w:ilvl w:val="2"/>
          <w:numId w:val="1"/>
        </w:numPr>
        <w:rPr>
          <w:rFonts w:ascii="Times New Roman" w:hAnsi="Times New Roman" w:cs="Times New Roman"/>
        </w:rPr>
      </w:pPr>
      <w:r>
        <w:rPr>
          <w:rFonts w:ascii="Times New Roman" w:hAnsi="Times New Roman" w:cs="Times New Roman"/>
        </w:rPr>
        <w:t xml:space="preserve">A: </w:t>
      </w:r>
      <w:r w:rsidR="00AA7AE9">
        <w:rPr>
          <w:rFonts w:ascii="Times New Roman" w:hAnsi="Times New Roman" w:cs="Times New Roman"/>
        </w:rPr>
        <w:t>43 cm</w:t>
      </w:r>
    </w:p>
    <w:p w14:paraId="22DC7301" w14:textId="68248ACC" w:rsidR="00AA7AE9" w:rsidRDefault="00AA7AE9" w:rsidP="00930419">
      <w:pPr>
        <w:pStyle w:val="ListParagraph"/>
        <w:numPr>
          <w:ilvl w:val="2"/>
          <w:numId w:val="1"/>
        </w:numPr>
        <w:rPr>
          <w:rFonts w:ascii="Times New Roman" w:hAnsi="Times New Roman" w:cs="Times New Roman"/>
        </w:rPr>
      </w:pPr>
      <w:r>
        <w:rPr>
          <w:rFonts w:ascii="Times New Roman" w:hAnsi="Times New Roman" w:cs="Times New Roman"/>
        </w:rPr>
        <w:t>B: 77.5 cm</w:t>
      </w:r>
    </w:p>
    <w:p w14:paraId="482CFA2F" w14:textId="2BCE1AD5" w:rsidR="00AA7AE9" w:rsidRDefault="00AA7AE9" w:rsidP="00930419">
      <w:pPr>
        <w:pStyle w:val="ListParagraph"/>
        <w:numPr>
          <w:ilvl w:val="2"/>
          <w:numId w:val="1"/>
        </w:numPr>
        <w:rPr>
          <w:rFonts w:ascii="Times New Roman" w:hAnsi="Times New Roman" w:cs="Times New Roman"/>
        </w:rPr>
      </w:pPr>
      <w:r>
        <w:rPr>
          <w:rFonts w:ascii="Times New Roman" w:hAnsi="Times New Roman" w:cs="Times New Roman"/>
        </w:rPr>
        <w:t>C: 35 cm</w:t>
      </w:r>
    </w:p>
    <w:p w14:paraId="7A53482A" w14:textId="77777777" w:rsidR="00F23880" w:rsidRPr="00F23880" w:rsidRDefault="00F23880" w:rsidP="00F23880">
      <w:pPr>
        <w:rPr>
          <w:rFonts w:ascii="Times New Roman" w:hAnsi="Times New Roman" w:cs="Times New Roman"/>
        </w:rPr>
      </w:pPr>
    </w:p>
    <w:p w14:paraId="335E23B4" w14:textId="77777777" w:rsidR="00904F06" w:rsidRPr="00CC7750" w:rsidRDefault="00904F06" w:rsidP="00DB6473">
      <w:pPr>
        <w:pStyle w:val="ListParagraph"/>
        <w:ind w:left="2160"/>
        <w:rPr>
          <w:rFonts w:ascii="Times New Roman" w:hAnsi="Times New Roman" w:cs="Times New Roman"/>
          <w:b/>
          <w:i/>
        </w:rPr>
      </w:pPr>
    </w:p>
    <w:tbl>
      <w:tblPr>
        <w:tblStyle w:val="TableGrid"/>
        <w:tblW w:w="0" w:type="auto"/>
        <w:jc w:val="center"/>
        <w:tblLook w:val="04A0" w:firstRow="1" w:lastRow="0" w:firstColumn="1" w:lastColumn="0" w:noHBand="0" w:noVBand="1"/>
      </w:tblPr>
      <w:tblGrid>
        <w:gridCol w:w="1699"/>
        <w:gridCol w:w="2432"/>
        <w:gridCol w:w="1978"/>
        <w:gridCol w:w="816"/>
      </w:tblGrid>
      <w:tr w:rsidR="000A3E8F" w14:paraId="11B31A67" w14:textId="7CF0A409" w:rsidTr="00F23880">
        <w:trPr>
          <w:trHeight w:val="251"/>
          <w:jc w:val="center"/>
        </w:trPr>
        <w:tc>
          <w:tcPr>
            <w:tcW w:w="1699" w:type="dxa"/>
          </w:tcPr>
          <w:p w14:paraId="7E9BEFF7" w14:textId="2A050D44" w:rsidR="00895B9B" w:rsidRPr="00547657" w:rsidRDefault="00895B9B" w:rsidP="00904F06">
            <w:pPr>
              <w:pStyle w:val="ListParagraph"/>
              <w:ind w:left="0"/>
              <w:jc w:val="center"/>
              <w:rPr>
                <w:rFonts w:ascii="Times New Roman" w:hAnsi="Times New Roman" w:cs="Times New Roman"/>
                <w:b/>
              </w:rPr>
            </w:pPr>
            <w:r w:rsidRPr="00547657">
              <w:rPr>
                <w:rFonts w:ascii="Times New Roman" w:hAnsi="Times New Roman" w:cs="Times New Roman"/>
                <w:b/>
              </w:rPr>
              <w:t>Tree:</w:t>
            </w:r>
          </w:p>
        </w:tc>
        <w:tc>
          <w:tcPr>
            <w:tcW w:w="2432" w:type="dxa"/>
          </w:tcPr>
          <w:p w14:paraId="3F51DBBB" w14:textId="1EDAAB45" w:rsidR="00895B9B" w:rsidRPr="00547657" w:rsidRDefault="00895B9B" w:rsidP="00547657">
            <w:pPr>
              <w:pStyle w:val="ListParagraph"/>
              <w:ind w:left="0"/>
              <w:jc w:val="center"/>
              <w:rPr>
                <w:rFonts w:ascii="Times New Roman" w:hAnsi="Times New Roman" w:cs="Times New Roman"/>
                <w:b/>
              </w:rPr>
            </w:pPr>
            <w:r w:rsidRPr="00547657">
              <w:rPr>
                <w:rFonts w:ascii="Times New Roman" w:hAnsi="Times New Roman" w:cs="Times New Roman"/>
                <w:b/>
              </w:rPr>
              <w:t>Apex of Tree:</w:t>
            </w:r>
          </w:p>
        </w:tc>
        <w:tc>
          <w:tcPr>
            <w:tcW w:w="1978" w:type="dxa"/>
          </w:tcPr>
          <w:p w14:paraId="4267584B" w14:textId="45E92712" w:rsidR="00895B9B" w:rsidRPr="00547657" w:rsidRDefault="00895B9B" w:rsidP="00547657">
            <w:pPr>
              <w:pStyle w:val="ListParagraph"/>
              <w:ind w:left="0"/>
              <w:jc w:val="center"/>
              <w:rPr>
                <w:rFonts w:ascii="Times New Roman" w:hAnsi="Times New Roman" w:cs="Times New Roman"/>
                <w:b/>
              </w:rPr>
            </w:pPr>
            <w:r>
              <w:rPr>
                <w:rFonts w:ascii="Times New Roman" w:hAnsi="Times New Roman" w:cs="Times New Roman"/>
                <w:b/>
              </w:rPr>
              <w:t>Base of Tree:</w:t>
            </w:r>
          </w:p>
        </w:tc>
        <w:tc>
          <w:tcPr>
            <w:tcW w:w="816" w:type="dxa"/>
          </w:tcPr>
          <w:p w14:paraId="36D1F4BE" w14:textId="2E94C518" w:rsidR="00895B9B" w:rsidRDefault="00895B9B" w:rsidP="00547657">
            <w:pPr>
              <w:pStyle w:val="ListParagraph"/>
              <w:ind w:left="0"/>
              <w:jc w:val="center"/>
              <w:rPr>
                <w:rFonts w:ascii="Times New Roman" w:hAnsi="Times New Roman" w:cs="Times New Roman"/>
                <w:b/>
              </w:rPr>
            </w:pPr>
            <w:r>
              <w:rPr>
                <w:rFonts w:ascii="Times New Roman" w:hAnsi="Times New Roman" w:cs="Times New Roman"/>
                <w:b/>
              </w:rPr>
              <w:t>DBH:</w:t>
            </w:r>
          </w:p>
        </w:tc>
      </w:tr>
      <w:tr w:rsidR="000A3E8F" w14:paraId="05348262" w14:textId="1072CAA3" w:rsidTr="00F23880">
        <w:trPr>
          <w:trHeight w:val="638"/>
          <w:jc w:val="center"/>
        </w:trPr>
        <w:tc>
          <w:tcPr>
            <w:tcW w:w="1699" w:type="dxa"/>
          </w:tcPr>
          <w:p w14:paraId="1F089D23" w14:textId="0304DEC8" w:rsidR="007303E3" w:rsidRPr="00E9278A" w:rsidRDefault="007303E3" w:rsidP="00E9278A">
            <w:pPr>
              <w:pStyle w:val="ListParagraph"/>
              <w:ind w:left="0"/>
              <w:jc w:val="center"/>
              <w:rPr>
                <w:rFonts w:ascii="Times New Roman" w:hAnsi="Times New Roman" w:cs="Times New Roman"/>
              </w:rPr>
            </w:pPr>
            <w:r>
              <w:rPr>
                <w:rFonts w:ascii="Times New Roman" w:hAnsi="Times New Roman" w:cs="Times New Roman"/>
              </w:rPr>
              <w:t>A</w:t>
            </w:r>
          </w:p>
        </w:tc>
        <w:tc>
          <w:tcPr>
            <w:tcW w:w="2432" w:type="dxa"/>
          </w:tcPr>
          <w:p w14:paraId="44B12568" w14:textId="77777777" w:rsidR="0081038F" w:rsidRDefault="0081038F" w:rsidP="0081038F">
            <w:pPr>
              <w:pStyle w:val="ListParagraph"/>
              <w:ind w:left="0"/>
              <w:jc w:val="center"/>
              <w:rPr>
                <w:rFonts w:ascii="Times New Roman" w:hAnsi="Times New Roman" w:cs="Times New Roman"/>
              </w:rPr>
            </w:pPr>
            <w:r>
              <w:rPr>
                <w:rFonts w:ascii="Times New Roman" w:hAnsi="Times New Roman" w:cs="Times New Roman"/>
              </w:rPr>
              <w:t>Values: 71, 75, 80</w:t>
            </w:r>
          </w:p>
          <w:p w14:paraId="288118A4" w14:textId="4F03AF8B" w:rsidR="0081038F" w:rsidRPr="00DF2222" w:rsidRDefault="0081038F" w:rsidP="0081038F">
            <w:pPr>
              <w:pStyle w:val="ListParagraph"/>
              <w:ind w:left="0"/>
              <w:jc w:val="center"/>
              <w:rPr>
                <w:rFonts w:ascii="Times New Roman" w:hAnsi="Times New Roman" w:cs="Times New Roman"/>
              </w:rPr>
            </w:pPr>
            <w:r>
              <w:rPr>
                <w:rFonts w:ascii="Times New Roman" w:hAnsi="Times New Roman" w:cs="Times New Roman"/>
              </w:rPr>
              <w:t xml:space="preserve">Average: </w:t>
            </w:r>
            <w:r w:rsidR="004400BC">
              <w:rPr>
                <w:rFonts w:ascii="Times New Roman" w:hAnsi="Times New Roman" w:cs="Times New Roman"/>
              </w:rPr>
              <w:t>75.3</w:t>
            </w:r>
          </w:p>
        </w:tc>
        <w:tc>
          <w:tcPr>
            <w:tcW w:w="1978" w:type="dxa"/>
          </w:tcPr>
          <w:p w14:paraId="281A7D8C" w14:textId="77777777" w:rsidR="007303E3" w:rsidRDefault="00BB1D2D" w:rsidP="00A11FD5">
            <w:pPr>
              <w:pStyle w:val="ListParagraph"/>
              <w:ind w:left="0"/>
              <w:jc w:val="center"/>
              <w:rPr>
                <w:rFonts w:ascii="Times New Roman" w:hAnsi="Times New Roman" w:cs="Times New Roman"/>
              </w:rPr>
            </w:pPr>
            <w:r>
              <w:rPr>
                <w:rFonts w:ascii="Times New Roman" w:hAnsi="Times New Roman" w:cs="Times New Roman"/>
              </w:rPr>
              <w:t xml:space="preserve">Values: </w:t>
            </w:r>
            <w:r w:rsidR="00584B3A">
              <w:rPr>
                <w:rFonts w:ascii="Times New Roman" w:hAnsi="Times New Roman" w:cs="Times New Roman"/>
              </w:rPr>
              <w:t>7, 7, 10</w:t>
            </w:r>
          </w:p>
          <w:p w14:paraId="7B9B05A5" w14:textId="1B4F2F2A" w:rsidR="00584B3A" w:rsidRPr="00BB1D2D" w:rsidRDefault="00584B3A" w:rsidP="00A11FD5">
            <w:pPr>
              <w:pStyle w:val="ListParagraph"/>
              <w:ind w:left="0"/>
              <w:jc w:val="center"/>
              <w:rPr>
                <w:rFonts w:ascii="Times New Roman" w:hAnsi="Times New Roman" w:cs="Times New Roman"/>
              </w:rPr>
            </w:pPr>
            <w:r>
              <w:rPr>
                <w:rFonts w:ascii="Times New Roman" w:hAnsi="Times New Roman" w:cs="Times New Roman"/>
              </w:rPr>
              <w:t>Average: 8</w:t>
            </w:r>
          </w:p>
        </w:tc>
        <w:tc>
          <w:tcPr>
            <w:tcW w:w="816" w:type="dxa"/>
          </w:tcPr>
          <w:p w14:paraId="1775E683" w14:textId="77777777" w:rsidR="001B7C68" w:rsidRDefault="001B7C68" w:rsidP="001B7C68">
            <w:pPr>
              <w:pStyle w:val="ListParagraph"/>
              <w:ind w:left="0"/>
              <w:jc w:val="center"/>
              <w:rPr>
                <w:rFonts w:ascii="Times New Roman" w:hAnsi="Times New Roman" w:cs="Times New Roman"/>
              </w:rPr>
            </w:pPr>
            <w:r>
              <w:rPr>
                <w:rFonts w:ascii="Times New Roman" w:hAnsi="Times New Roman" w:cs="Times New Roman"/>
              </w:rPr>
              <w:t>43</w:t>
            </w:r>
          </w:p>
          <w:p w14:paraId="1ED47847" w14:textId="2118FF3E" w:rsidR="007303E3" w:rsidRPr="001B7C68" w:rsidRDefault="001B7C68" w:rsidP="001B7C68">
            <w:pPr>
              <w:pStyle w:val="ListParagraph"/>
              <w:ind w:left="0"/>
              <w:jc w:val="center"/>
              <w:rPr>
                <w:rFonts w:ascii="Times New Roman" w:hAnsi="Times New Roman" w:cs="Times New Roman"/>
              </w:rPr>
            </w:pPr>
            <w:r>
              <w:rPr>
                <w:rFonts w:ascii="Times New Roman" w:hAnsi="Times New Roman" w:cs="Times New Roman"/>
              </w:rPr>
              <w:t xml:space="preserve"> cm</w:t>
            </w:r>
          </w:p>
        </w:tc>
      </w:tr>
      <w:tr w:rsidR="000A3E8F" w14:paraId="726BFD23" w14:textId="2FE184E0" w:rsidTr="00F23880">
        <w:trPr>
          <w:trHeight w:val="611"/>
          <w:jc w:val="center"/>
        </w:trPr>
        <w:tc>
          <w:tcPr>
            <w:tcW w:w="1699" w:type="dxa"/>
          </w:tcPr>
          <w:p w14:paraId="4A7A8B65" w14:textId="6C2B154E" w:rsidR="007303E3" w:rsidRPr="00E9278A" w:rsidRDefault="007303E3" w:rsidP="00E9278A">
            <w:pPr>
              <w:pStyle w:val="ListParagraph"/>
              <w:ind w:left="0"/>
              <w:jc w:val="center"/>
              <w:rPr>
                <w:rFonts w:ascii="Times New Roman" w:hAnsi="Times New Roman" w:cs="Times New Roman"/>
              </w:rPr>
            </w:pPr>
            <w:r>
              <w:rPr>
                <w:rFonts w:ascii="Times New Roman" w:hAnsi="Times New Roman" w:cs="Times New Roman"/>
              </w:rPr>
              <w:t>B</w:t>
            </w:r>
          </w:p>
        </w:tc>
        <w:tc>
          <w:tcPr>
            <w:tcW w:w="2432" w:type="dxa"/>
          </w:tcPr>
          <w:p w14:paraId="2A130F11" w14:textId="77777777" w:rsidR="007303E3" w:rsidRDefault="001920C4" w:rsidP="00EC4560">
            <w:pPr>
              <w:pStyle w:val="ListParagraph"/>
              <w:ind w:left="0"/>
              <w:jc w:val="center"/>
              <w:rPr>
                <w:rFonts w:ascii="Times New Roman" w:hAnsi="Times New Roman" w:cs="Times New Roman"/>
              </w:rPr>
            </w:pPr>
            <w:r>
              <w:rPr>
                <w:rFonts w:ascii="Times New Roman" w:hAnsi="Times New Roman" w:cs="Times New Roman"/>
              </w:rPr>
              <w:t>Values: 150, 130, 145</w:t>
            </w:r>
          </w:p>
          <w:p w14:paraId="5A427875" w14:textId="1D8A8058" w:rsidR="001920C4" w:rsidRPr="001920C4" w:rsidRDefault="001920C4" w:rsidP="00EC4560">
            <w:pPr>
              <w:pStyle w:val="ListParagraph"/>
              <w:ind w:left="0"/>
              <w:jc w:val="center"/>
              <w:rPr>
                <w:rFonts w:ascii="Times New Roman" w:hAnsi="Times New Roman" w:cs="Times New Roman"/>
              </w:rPr>
            </w:pPr>
            <w:r>
              <w:rPr>
                <w:rFonts w:ascii="Times New Roman" w:hAnsi="Times New Roman" w:cs="Times New Roman"/>
              </w:rPr>
              <w:t xml:space="preserve">Average: </w:t>
            </w:r>
            <w:r w:rsidR="00692B84">
              <w:rPr>
                <w:rFonts w:ascii="Times New Roman" w:hAnsi="Times New Roman" w:cs="Times New Roman"/>
              </w:rPr>
              <w:t>141.7</w:t>
            </w:r>
          </w:p>
        </w:tc>
        <w:tc>
          <w:tcPr>
            <w:tcW w:w="1978" w:type="dxa"/>
          </w:tcPr>
          <w:p w14:paraId="2845A1F9" w14:textId="77777777" w:rsidR="007303E3" w:rsidRDefault="000A3E8F" w:rsidP="000A3E8F">
            <w:pPr>
              <w:pStyle w:val="ListParagraph"/>
              <w:ind w:left="0"/>
              <w:jc w:val="center"/>
              <w:rPr>
                <w:rFonts w:ascii="Times New Roman" w:hAnsi="Times New Roman" w:cs="Times New Roman"/>
              </w:rPr>
            </w:pPr>
            <w:r>
              <w:rPr>
                <w:rFonts w:ascii="Times New Roman" w:hAnsi="Times New Roman" w:cs="Times New Roman"/>
              </w:rPr>
              <w:t>Values: 10, 10, 13</w:t>
            </w:r>
          </w:p>
          <w:p w14:paraId="43140761" w14:textId="33CECC8F" w:rsidR="001B3020" w:rsidRPr="000A3E8F" w:rsidRDefault="001B3020" w:rsidP="000A3E8F">
            <w:pPr>
              <w:pStyle w:val="ListParagraph"/>
              <w:ind w:left="0"/>
              <w:jc w:val="center"/>
              <w:rPr>
                <w:rFonts w:ascii="Times New Roman" w:hAnsi="Times New Roman" w:cs="Times New Roman"/>
              </w:rPr>
            </w:pPr>
            <w:r>
              <w:rPr>
                <w:rFonts w:ascii="Times New Roman" w:hAnsi="Times New Roman" w:cs="Times New Roman"/>
              </w:rPr>
              <w:t xml:space="preserve">Average: </w:t>
            </w:r>
            <w:r w:rsidR="006E44E8">
              <w:rPr>
                <w:rFonts w:ascii="Times New Roman" w:hAnsi="Times New Roman" w:cs="Times New Roman"/>
              </w:rPr>
              <w:t>11</w:t>
            </w:r>
          </w:p>
        </w:tc>
        <w:tc>
          <w:tcPr>
            <w:tcW w:w="816" w:type="dxa"/>
          </w:tcPr>
          <w:p w14:paraId="79B347E8" w14:textId="72393367" w:rsidR="007303E3" w:rsidRPr="001B7C68" w:rsidRDefault="001B7C68" w:rsidP="001B7C68">
            <w:pPr>
              <w:pStyle w:val="ListParagraph"/>
              <w:ind w:left="0"/>
              <w:jc w:val="center"/>
              <w:rPr>
                <w:rFonts w:ascii="Times New Roman" w:hAnsi="Times New Roman" w:cs="Times New Roman"/>
              </w:rPr>
            </w:pPr>
            <w:r>
              <w:rPr>
                <w:rFonts w:ascii="Times New Roman" w:hAnsi="Times New Roman" w:cs="Times New Roman"/>
              </w:rPr>
              <w:t>77.5 cm</w:t>
            </w:r>
          </w:p>
        </w:tc>
      </w:tr>
      <w:tr w:rsidR="000A3E8F" w14:paraId="464B3C3C" w14:textId="65B3808F" w:rsidTr="00F23880">
        <w:trPr>
          <w:trHeight w:val="251"/>
          <w:jc w:val="center"/>
        </w:trPr>
        <w:tc>
          <w:tcPr>
            <w:tcW w:w="1699" w:type="dxa"/>
          </w:tcPr>
          <w:p w14:paraId="33DB0CF2" w14:textId="655D3059" w:rsidR="007303E3" w:rsidRPr="00E9278A" w:rsidRDefault="007303E3" w:rsidP="00E9278A">
            <w:pPr>
              <w:pStyle w:val="ListParagraph"/>
              <w:ind w:left="0"/>
              <w:jc w:val="center"/>
              <w:rPr>
                <w:rFonts w:ascii="Times New Roman" w:hAnsi="Times New Roman" w:cs="Times New Roman"/>
              </w:rPr>
            </w:pPr>
            <w:r>
              <w:rPr>
                <w:rFonts w:ascii="Times New Roman" w:hAnsi="Times New Roman" w:cs="Times New Roman"/>
              </w:rPr>
              <w:t>C</w:t>
            </w:r>
          </w:p>
        </w:tc>
        <w:tc>
          <w:tcPr>
            <w:tcW w:w="2432" w:type="dxa"/>
          </w:tcPr>
          <w:p w14:paraId="0539B50C" w14:textId="77777777" w:rsidR="007303E3" w:rsidRDefault="00422119" w:rsidP="00422119">
            <w:pPr>
              <w:pStyle w:val="ListParagraph"/>
              <w:ind w:left="0"/>
              <w:jc w:val="center"/>
              <w:rPr>
                <w:rFonts w:ascii="Times New Roman" w:hAnsi="Times New Roman" w:cs="Times New Roman"/>
              </w:rPr>
            </w:pPr>
            <w:r>
              <w:rPr>
                <w:rFonts w:ascii="Times New Roman" w:hAnsi="Times New Roman" w:cs="Times New Roman"/>
              </w:rPr>
              <w:t>Values: 78, 78, 78</w:t>
            </w:r>
          </w:p>
          <w:p w14:paraId="758C62AC" w14:textId="560D257B" w:rsidR="00422119" w:rsidRPr="00202950" w:rsidRDefault="00422119" w:rsidP="00422119">
            <w:pPr>
              <w:pStyle w:val="ListParagraph"/>
              <w:ind w:left="0"/>
              <w:jc w:val="center"/>
              <w:rPr>
                <w:rFonts w:ascii="Times New Roman" w:hAnsi="Times New Roman" w:cs="Times New Roman"/>
              </w:rPr>
            </w:pPr>
            <w:r>
              <w:rPr>
                <w:rFonts w:ascii="Times New Roman" w:hAnsi="Times New Roman" w:cs="Times New Roman"/>
              </w:rPr>
              <w:t>Average: 78</w:t>
            </w:r>
          </w:p>
        </w:tc>
        <w:tc>
          <w:tcPr>
            <w:tcW w:w="1978" w:type="dxa"/>
          </w:tcPr>
          <w:p w14:paraId="60E22414" w14:textId="77777777" w:rsidR="007303E3" w:rsidRDefault="00422119" w:rsidP="00422119">
            <w:pPr>
              <w:pStyle w:val="ListParagraph"/>
              <w:ind w:left="0"/>
              <w:jc w:val="center"/>
              <w:rPr>
                <w:rFonts w:ascii="Times New Roman" w:hAnsi="Times New Roman" w:cs="Times New Roman"/>
              </w:rPr>
            </w:pPr>
            <w:r>
              <w:rPr>
                <w:rFonts w:ascii="Times New Roman" w:hAnsi="Times New Roman" w:cs="Times New Roman"/>
              </w:rPr>
              <w:t xml:space="preserve">Values: </w:t>
            </w:r>
            <w:r w:rsidR="006B1596">
              <w:rPr>
                <w:rFonts w:ascii="Times New Roman" w:hAnsi="Times New Roman" w:cs="Times New Roman"/>
              </w:rPr>
              <w:t>6, 0, 1</w:t>
            </w:r>
          </w:p>
          <w:p w14:paraId="25B25A9F" w14:textId="2E87249E" w:rsidR="006B1596" w:rsidRPr="00422119" w:rsidRDefault="006B1596" w:rsidP="00422119">
            <w:pPr>
              <w:pStyle w:val="ListParagraph"/>
              <w:ind w:left="0"/>
              <w:jc w:val="center"/>
              <w:rPr>
                <w:rFonts w:ascii="Times New Roman" w:hAnsi="Times New Roman" w:cs="Times New Roman"/>
              </w:rPr>
            </w:pPr>
            <w:r>
              <w:rPr>
                <w:rFonts w:ascii="Times New Roman" w:hAnsi="Times New Roman" w:cs="Times New Roman"/>
              </w:rPr>
              <w:t xml:space="preserve">Average: </w:t>
            </w:r>
            <w:r w:rsidR="00DF3AE9">
              <w:rPr>
                <w:rFonts w:ascii="Times New Roman" w:hAnsi="Times New Roman" w:cs="Times New Roman"/>
              </w:rPr>
              <w:t>2.3</w:t>
            </w:r>
          </w:p>
        </w:tc>
        <w:tc>
          <w:tcPr>
            <w:tcW w:w="816" w:type="dxa"/>
          </w:tcPr>
          <w:p w14:paraId="20669EBC" w14:textId="77777777" w:rsidR="002767DD" w:rsidRDefault="002767DD" w:rsidP="002767DD">
            <w:pPr>
              <w:pStyle w:val="ListParagraph"/>
              <w:ind w:left="0"/>
              <w:jc w:val="center"/>
              <w:rPr>
                <w:rFonts w:ascii="Times New Roman" w:hAnsi="Times New Roman" w:cs="Times New Roman"/>
              </w:rPr>
            </w:pPr>
            <w:r>
              <w:rPr>
                <w:rFonts w:ascii="Times New Roman" w:hAnsi="Times New Roman" w:cs="Times New Roman"/>
              </w:rPr>
              <w:t xml:space="preserve">35 </w:t>
            </w:r>
          </w:p>
          <w:p w14:paraId="3257D1AE" w14:textId="1BE44A1F" w:rsidR="002767DD" w:rsidRPr="001B7C68" w:rsidRDefault="002767DD" w:rsidP="002767DD">
            <w:pPr>
              <w:pStyle w:val="ListParagraph"/>
              <w:ind w:left="0"/>
              <w:jc w:val="center"/>
              <w:rPr>
                <w:rFonts w:ascii="Times New Roman" w:hAnsi="Times New Roman" w:cs="Times New Roman"/>
              </w:rPr>
            </w:pPr>
            <w:r>
              <w:rPr>
                <w:rFonts w:ascii="Times New Roman" w:hAnsi="Times New Roman" w:cs="Times New Roman"/>
              </w:rPr>
              <w:t>cm</w:t>
            </w:r>
          </w:p>
        </w:tc>
      </w:tr>
    </w:tbl>
    <w:p w14:paraId="4BFCA79C" w14:textId="6A0E3EFB" w:rsidR="00DB6473" w:rsidRPr="00CC7750" w:rsidRDefault="00DB6473" w:rsidP="00DB6473">
      <w:pPr>
        <w:pStyle w:val="ListParagraph"/>
        <w:ind w:left="2160"/>
        <w:rPr>
          <w:rFonts w:ascii="Times New Roman" w:hAnsi="Times New Roman" w:cs="Times New Roman"/>
          <w:b/>
          <w:i/>
        </w:rPr>
      </w:pPr>
    </w:p>
    <w:p w14:paraId="22CDC562" w14:textId="07F6FCB7" w:rsidR="00712D82" w:rsidRDefault="00712D82" w:rsidP="0057298A">
      <w:pPr>
        <w:rPr>
          <w:rFonts w:ascii="Times New Roman" w:hAnsi="Times New Roman" w:cs="Times New Roman"/>
        </w:rPr>
      </w:pPr>
    </w:p>
    <w:p w14:paraId="3BDE1224" w14:textId="699639FC" w:rsidR="0057298A" w:rsidRDefault="0057298A" w:rsidP="0057298A">
      <w:pPr>
        <w:pStyle w:val="ListParagraph"/>
        <w:numPr>
          <w:ilvl w:val="0"/>
          <w:numId w:val="1"/>
        </w:numPr>
        <w:rPr>
          <w:rFonts w:ascii="Times New Roman" w:hAnsi="Times New Roman" w:cs="Times New Roman"/>
          <w:b/>
        </w:rPr>
      </w:pPr>
      <w:r w:rsidRPr="00042C30">
        <w:rPr>
          <w:rFonts w:ascii="Times New Roman" w:hAnsi="Times New Roman" w:cs="Times New Roman"/>
          <w:b/>
        </w:rPr>
        <w:t>Plant Identification at Aspen Viewpoint</w:t>
      </w:r>
    </w:p>
    <w:p w14:paraId="3C13737A" w14:textId="426B3B8E" w:rsidR="009149E5" w:rsidRPr="00470EE5" w:rsidRDefault="009149E5" w:rsidP="00470EE5">
      <w:pPr>
        <w:pStyle w:val="ListParagraph"/>
        <w:numPr>
          <w:ilvl w:val="1"/>
          <w:numId w:val="1"/>
        </w:numPr>
        <w:rPr>
          <w:rFonts w:ascii="Times New Roman" w:hAnsi="Times New Roman" w:cs="Times New Roman"/>
          <w:b/>
        </w:rPr>
      </w:pPr>
      <w:r>
        <w:rPr>
          <w:rFonts w:ascii="Times New Roman" w:hAnsi="Times New Roman" w:cs="Times New Roman"/>
        </w:rPr>
        <w:t>Identifying an aspen:</w:t>
      </w:r>
    </w:p>
    <w:p w14:paraId="26D88F14" w14:textId="77777777" w:rsidR="00470EE5" w:rsidRDefault="00470EE5" w:rsidP="00470EE5">
      <w:pPr>
        <w:rPr>
          <w:rFonts w:ascii="Times New Roman" w:hAnsi="Times New Roman" w:cs="Times New Roman"/>
          <w:b/>
        </w:rPr>
      </w:pPr>
    </w:p>
    <w:p w14:paraId="56B7A1BE" w14:textId="5B394AAE" w:rsidR="009B3E7F" w:rsidRDefault="00095224" w:rsidP="009B3E7F">
      <w:pPr>
        <w:ind w:left="1440"/>
        <w:rPr>
          <w:rFonts w:ascii="Times New Roman" w:hAnsi="Times New Roman" w:cs="Times New Roman"/>
        </w:rPr>
      </w:pPr>
      <w:r>
        <w:rPr>
          <w:rFonts w:ascii="Times New Roman" w:hAnsi="Times New Roman" w:cs="Times New Roman"/>
        </w:rPr>
        <w:t xml:space="preserve">An aspen may be identified via </w:t>
      </w:r>
      <w:r w:rsidR="001D565E">
        <w:rPr>
          <w:rFonts w:ascii="Times New Roman" w:hAnsi="Times New Roman" w:cs="Times New Roman"/>
        </w:rPr>
        <w:t>its</w:t>
      </w:r>
      <w:r w:rsidR="00CC43F8">
        <w:rPr>
          <w:rFonts w:ascii="Times New Roman" w:hAnsi="Times New Roman" w:cs="Times New Roman"/>
        </w:rPr>
        <w:t xml:space="preserve"> white bark and leaves which typically flutter in the wind. In addition, </w:t>
      </w:r>
      <w:r w:rsidR="001D565E">
        <w:rPr>
          <w:rFonts w:ascii="Times New Roman" w:hAnsi="Times New Roman" w:cs="Times New Roman"/>
        </w:rPr>
        <w:t>it</w:t>
      </w:r>
      <w:r w:rsidR="00CC43F8">
        <w:rPr>
          <w:rFonts w:ascii="Times New Roman" w:hAnsi="Times New Roman" w:cs="Times New Roman"/>
        </w:rPr>
        <w:t xml:space="preserve"> can commonly be seen in the mountains, and </w:t>
      </w:r>
      <w:r w:rsidR="001D565E">
        <w:rPr>
          <w:rFonts w:ascii="Times New Roman" w:hAnsi="Times New Roman" w:cs="Times New Roman"/>
        </w:rPr>
        <w:t>is</w:t>
      </w:r>
      <w:r w:rsidR="00AC6E97">
        <w:rPr>
          <w:rFonts w:ascii="Times New Roman" w:hAnsi="Times New Roman" w:cs="Times New Roman"/>
        </w:rPr>
        <w:t xml:space="preserve"> naturally dioecious, providing one with another useful identification tool.</w:t>
      </w:r>
      <w:r w:rsidR="000526A5">
        <w:rPr>
          <w:rFonts w:ascii="Times New Roman" w:hAnsi="Times New Roman" w:cs="Times New Roman"/>
        </w:rPr>
        <w:t xml:space="preserve"> Further, during the fall, the trees</w:t>
      </w:r>
      <w:r w:rsidR="005671D4">
        <w:rPr>
          <w:rFonts w:ascii="Times New Roman" w:hAnsi="Times New Roman" w:cs="Times New Roman"/>
        </w:rPr>
        <w:t>’ leaves</w:t>
      </w:r>
      <w:r w:rsidR="000526A5">
        <w:rPr>
          <w:rFonts w:ascii="Times New Roman" w:hAnsi="Times New Roman" w:cs="Times New Roman"/>
        </w:rPr>
        <w:t xml:space="preserve"> take on beautiful yellow and red tones.</w:t>
      </w:r>
    </w:p>
    <w:p w14:paraId="3C003FDE" w14:textId="77777777" w:rsidR="009B3E7F" w:rsidRDefault="009B3E7F" w:rsidP="009B3E7F">
      <w:pPr>
        <w:ind w:left="1440"/>
        <w:rPr>
          <w:rFonts w:ascii="Times New Roman" w:hAnsi="Times New Roman" w:cs="Times New Roman"/>
        </w:rPr>
      </w:pPr>
    </w:p>
    <w:p w14:paraId="709EF57F" w14:textId="50D8EFA9" w:rsidR="009B3E7F" w:rsidRDefault="009B3E7F" w:rsidP="009B3E7F">
      <w:pPr>
        <w:pStyle w:val="ListParagraph"/>
        <w:numPr>
          <w:ilvl w:val="1"/>
          <w:numId w:val="1"/>
        </w:numPr>
        <w:rPr>
          <w:rFonts w:ascii="Times New Roman" w:hAnsi="Times New Roman" w:cs="Times New Roman"/>
        </w:rPr>
      </w:pPr>
      <w:r>
        <w:rPr>
          <w:rFonts w:ascii="Times New Roman" w:hAnsi="Times New Roman" w:cs="Times New Roman"/>
        </w:rPr>
        <w:t>Aspen Fire</w:t>
      </w:r>
      <w:r w:rsidR="002972B1">
        <w:rPr>
          <w:rFonts w:ascii="Times New Roman" w:hAnsi="Times New Roman" w:cs="Times New Roman"/>
        </w:rPr>
        <w:t xml:space="preserve"> aftereffects</w:t>
      </w:r>
      <w:r>
        <w:rPr>
          <w:rFonts w:ascii="Times New Roman" w:hAnsi="Times New Roman" w:cs="Times New Roman"/>
        </w:rPr>
        <w:t>:</w:t>
      </w:r>
    </w:p>
    <w:p w14:paraId="048B6F0B" w14:textId="77777777" w:rsidR="004109AB" w:rsidRDefault="004109AB" w:rsidP="004109AB">
      <w:pPr>
        <w:rPr>
          <w:rFonts w:ascii="Times New Roman" w:hAnsi="Times New Roman" w:cs="Times New Roman"/>
        </w:rPr>
      </w:pPr>
    </w:p>
    <w:p w14:paraId="2F88267E" w14:textId="772830CD" w:rsidR="004109AB" w:rsidRPr="004109AB" w:rsidRDefault="007A3680" w:rsidP="004109AB">
      <w:pPr>
        <w:ind w:left="1440"/>
        <w:rPr>
          <w:rFonts w:ascii="Times New Roman" w:hAnsi="Times New Roman" w:cs="Times New Roman"/>
        </w:rPr>
      </w:pPr>
      <w:r>
        <w:rPr>
          <w:rFonts w:ascii="Times New Roman" w:hAnsi="Times New Roman" w:cs="Times New Roman"/>
        </w:rPr>
        <w:t>The</w:t>
      </w:r>
      <w:r w:rsidR="00BA2C00">
        <w:rPr>
          <w:rFonts w:ascii="Times New Roman" w:hAnsi="Times New Roman" w:cs="Times New Roman"/>
        </w:rPr>
        <w:t xml:space="preserve"> Aspen Fire</w:t>
      </w:r>
      <w:r w:rsidR="000376CE">
        <w:rPr>
          <w:rFonts w:ascii="Times New Roman" w:hAnsi="Times New Roman" w:cs="Times New Roman"/>
        </w:rPr>
        <w:t xml:space="preserve"> </w:t>
      </w:r>
      <w:r>
        <w:rPr>
          <w:rFonts w:ascii="Times New Roman" w:hAnsi="Times New Roman" w:cs="Times New Roman"/>
        </w:rPr>
        <w:t xml:space="preserve">resulted in the burning </w:t>
      </w:r>
      <w:r w:rsidR="000376CE">
        <w:rPr>
          <w:rFonts w:ascii="Times New Roman" w:hAnsi="Times New Roman" w:cs="Times New Roman"/>
        </w:rPr>
        <w:t>of many latter fue</w:t>
      </w:r>
      <w:r w:rsidR="00B657A4">
        <w:rPr>
          <w:rFonts w:ascii="Times New Roman" w:hAnsi="Times New Roman" w:cs="Times New Roman"/>
        </w:rPr>
        <w:t>ls; i</w:t>
      </w:r>
      <w:r>
        <w:rPr>
          <w:rFonts w:ascii="Times New Roman" w:hAnsi="Times New Roman" w:cs="Times New Roman"/>
        </w:rPr>
        <w:t xml:space="preserve">t destroyed seedbanks and </w:t>
      </w:r>
      <w:r w:rsidR="00533385">
        <w:rPr>
          <w:rFonts w:ascii="Times New Roman" w:hAnsi="Times New Roman" w:cs="Times New Roman"/>
        </w:rPr>
        <w:t xml:space="preserve">hit the canopies of trees as well, not just their bases. </w:t>
      </w:r>
      <w:r w:rsidR="004D333C">
        <w:rPr>
          <w:rFonts w:ascii="Times New Roman" w:hAnsi="Times New Roman" w:cs="Times New Roman"/>
        </w:rPr>
        <w:t>However, because it primarily moved uphill</w:t>
      </w:r>
      <w:r w:rsidR="00DE20DD">
        <w:rPr>
          <w:rFonts w:ascii="Times New Roman" w:hAnsi="Times New Roman" w:cs="Times New Roman"/>
        </w:rPr>
        <w:t xml:space="preserve">, the </w:t>
      </w:r>
      <w:r w:rsidR="00B657A4">
        <w:rPr>
          <w:rFonts w:ascii="Times New Roman" w:hAnsi="Times New Roman" w:cs="Times New Roman"/>
        </w:rPr>
        <w:t xml:space="preserve">aspen </w:t>
      </w:r>
      <w:r w:rsidR="00DE20DD">
        <w:rPr>
          <w:rFonts w:ascii="Times New Roman" w:hAnsi="Times New Roman" w:cs="Times New Roman"/>
        </w:rPr>
        <w:t>trees further down in the valleys were not quite affected as much.</w:t>
      </w:r>
      <w:r w:rsidR="00D34C8C">
        <w:rPr>
          <w:rFonts w:ascii="Times New Roman" w:hAnsi="Times New Roman" w:cs="Times New Roman"/>
        </w:rPr>
        <w:t xml:space="preserve"> In addition, since aspens are not as prone to burning as other trees (such as conifers), they were not as </w:t>
      </w:r>
      <w:r w:rsidR="005261B4">
        <w:rPr>
          <w:rFonts w:ascii="Times New Roman" w:hAnsi="Times New Roman" w:cs="Times New Roman"/>
        </w:rPr>
        <w:t>negatively impacted as other species.</w:t>
      </w:r>
    </w:p>
    <w:p w14:paraId="055B77DB" w14:textId="77777777" w:rsidR="00712D82" w:rsidRDefault="00712D82" w:rsidP="00941F13">
      <w:pPr>
        <w:ind w:left="2160"/>
        <w:rPr>
          <w:rFonts w:ascii="Times New Roman" w:hAnsi="Times New Roman" w:cs="Times New Roman"/>
        </w:rPr>
      </w:pPr>
    </w:p>
    <w:p w14:paraId="16FD93F3" w14:textId="77777777" w:rsidR="002F5591" w:rsidRDefault="002F5591" w:rsidP="00941F13">
      <w:pPr>
        <w:ind w:left="2160"/>
        <w:rPr>
          <w:rFonts w:ascii="Times New Roman" w:hAnsi="Times New Roman" w:cs="Times New Roman"/>
        </w:rPr>
      </w:pPr>
    </w:p>
    <w:p w14:paraId="19218102" w14:textId="50265B0D" w:rsidR="002F5591" w:rsidRDefault="00F616CC" w:rsidP="002F5591">
      <w:pPr>
        <w:pStyle w:val="ListParagraph"/>
        <w:numPr>
          <w:ilvl w:val="0"/>
          <w:numId w:val="1"/>
        </w:numPr>
        <w:rPr>
          <w:rFonts w:ascii="Times New Roman" w:hAnsi="Times New Roman" w:cs="Times New Roman"/>
          <w:b/>
        </w:rPr>
      </w:pPr>
      <w:r w:rsidRPr="00A90C52">
        <w:rPr>
          <w:rFonts w:ascii="Times New Roman" w:hAnsi="Times New Roman" w:cs="Times New Roman"/>
          <w:b/>
        </w:rPr>
        <w:t>Plant Identification at Bear Wallow</w:t>
      </w:r>
    </w:p>
    <w:p w14:paraId="3CC0A666" w14:textId="77777777" w:rsidR="00E43862" w:rsidRDefault="00E43862" w:rsidP="00E43862">
      <w:pPr>
        <w:rPr>
          <w:rFonts w:ascii="Times New Roman" w:hAnsi="Times New Roman" w:cs="Times New Roman"/>
          <w:b/>
        </w:rPr>
      </w:pPr>
    </w:p>
    <w:p w14:paraId="6624E3E0" w14:textId="314FC3CC" w:rsidR="00E43862" w:rsidRDefault="00E43862" w:rsidP="00E43862">
      <w:pPr>
        <w:ind w:left="720"/>
        <w:rPr>
          <w:rFonts w:ascii="Times New Roman" w:hAnsi="Times New Roman" w:cs="Times New Roman"/>
        </w:rPr>
      </w:pPr>
      <w:r>
        <w:rPr>
          <w:rFonts w:ascii="Times New Roman" w:hAnsi="Times New Roman" w:cs="Times New Roman"/>
        </w:rPr>
        <w:t xml:space="preserve">The varying species of plants that grow at Bear Wallow include </w:t>
      </w:r>
      <w:r w:rsidR="00375D0A">
        <w:rPr>
          <w:rFonts w:ascii="Times New Roman" w:hAnsi="Times New Roman" w:cs="Times New Roman"/>
        </w:rPr>
        <w:t>spruce, southwester</w:t>
      </w:r>
      <w:r w:rsidR="007A5FAB">
        <w:rPr>
          <w:rFonts w:ascii="Times New Roman" w:hAnsi="Times New Roman" w:cs="Times New Roman"/>
        </w:rPr>
        <w:t>n white pine, large D</w:t>
      </w:r>
      <w:r w:rsidR="00DA4602">
        <w:rPr>
          <w:rFonts w:ascii="Times New Roman" w:hAnsi="Times New Roman" w:cs="Times New Roman"/>
        </w:rPr>
        <w:t>ouglas fir</w:t>
      </w:r>
      <w:r w:rsidR="007A5FAB">
        <w:rPr>
          <w:rFonts w:ascii="Times New Roman" w:hAnsi="Times New Roman" w:cs="Times New Roman"/>
        </w:rPr>
        <w:t>,</w:t>
      </w:r>
      <w:r w:rsidR="00A40354">
        <w:rPr>
          <w:rFonts w:ascii="Times New Roman" w:hAnsi="Times New Roman" w:cs="Times New Roman"/>
        </w:rPr>
        <w:t xml:space="preserve"> box</w:t>
      </w:r>
      <w:r w:rsidR="0098664A">
        <w:rPr>
          <w:rFonts w:ascii="Times New Roman" w:hAnsi="Times New Roman" w:cs="Times New Roman"/>
        </w:rPr>
        <w:t>elder,</w:t>
      </w:r>
      <w:r w:rsidR="007A5FAB">
        <w:rPr>
          <w:rFonts w:ascii="Times New Roman" w:hAnsi="Times New Roman" w:cs="Times New Roman"/>
        </w:rPr>
        <w:t xml:space="preserve"> and big</w:t>
      </w:r>
      <w:r w:rsidR="00375D0A">
        <w:rPr>
          <w:rFonts w:ascii="Times New Roman" w:hAnsi="Times New Roman" w:cs="Times New Roman"/>
        </w:rPr>
        <w:t>tooth maple</w:t>
      </w:r>
      <w:r>
        <w:rPr>
          <w:rFonts w:ascii="Times New Roman" w:hAnsi="Times New Roman" w:cs="Times New Roman"/>
        </w:rPr>
        <w:t>.</w:t>
      </w:r>
    </w:p>
    <w:p w14:paraId="2440D47F" w14:textId="77777777" w:rsidR="00E43862" w:rsidRDefault="00E43862" w:rsidP="00E43862">
      <w:pPr>
        <w:ind w:left="720"/>
        <w:rPr>
          <w:rFonts w:ascii="Times New Roman" w:hAnsi="Times New Roman" w:cs="Times New Roman"/>
          <w:b/>
        </w:rPr>
      </w:pPr>
    </w:p>
    <w:tbl>
      <w:tblPr>
        <w:tblStyle w:val="TableGrid"/>
        <w:tblW w:w="0" w:type="auto"/>
        <w:jc w:val="center"/>
        <w:tblLook w:val="04A0" w:firstRow="1" w:lastRow="0" w:firstColumn="1" w:lastColumn="0" w:noHBand="0" w:noVBand="1"/>
      </w:tblPr>
      <w:tblGrid>
        <w:gridCol w:w="4675"/>
        <w:gridCol w:w="4675"/>
      </w:tblGrid>
      <w:tr w:rsidR="004969BF" w14:paraId="2A533AD1" w14:textId="77777777" w:rsidTr="003063A7">
        <w:trPr>
          <w:trHeight w:val="314"/>
          <w:jc w:val="center"/>
        </w:trPr>
        <w:tc>
          <w:tcPr>
            <w:tcW w:w="4675" w:type="dxa"/>
          </w:tcPr>
          <w:p w14:paraId="1C179E41" w14:textId="77777777" w:rsidR="004969BF" w:rsidRPr="001D4CB3" w:rsidRDefault="004969BF" w:rsidP="00B570CB">
            <w:pPr>
              <w:jc w:val="center"/>
              <w:rPr>
                <w:rFonts w:ascii="Times New Roman" w:hAnsi="Times New Roman" w:cs="Times New Roman"/>
                <w:b/>
              </w:rPr>
            </w:pPr>
            <w:r w:rsidRPr="001D4CB3">
              <w:rPr>
                <w:rFonts w:ascii="Times New Roman" w:hAnsi="Times New Roman" w:cs="Times New Roman"/>
                <w:b/>
              </w:rPr>
              <w:t>Species:</w:t>
            </w:r>
          </w:p>
        </w:tc>
        <w:tc>
          <w:tcPr>
            <w:tcW w:w="4675" w:type="dxa"/>
          </w:tcPr>
          <w:p w14:paraId="511EEC11" w14:textId="77777777" w:rsidR="004969BF" w:rsidRPr="001D4CB3" w:rsidRDefault="004969BF" w:rsidP="00B570CB">
            <w:pPr>
              <w:jc w:val="center"/>
              <w:rPr>
                <w:rFonts w:ascii="Times New Roman" w:hAnsi="Times New Roman" w:cs="Times New Roman"/>
                <w:b/>
              </w:rPr>
            </w:pPr>
            <w:r w:rsidRPr="001D4CB3">
              <w:rPr>
                <w:rFonts w:ascii="Times New Roman" w:hAnsi="Times New Roman" w:cs="Times New Roman"/>
                <w:b/>
              </w:rPr>
              <w:t>Characteristics:</w:t>
            </w:r>
          </w:p>
        </w:tc>
      </w:tr>
      <w:tr w:rsidR="004969BF" w14:paraId="1957B8CC" w14:textId="77777777" w:rsidTr="003063A7">
        <w:trPr>
          <w:trHeight w:val="305"/>
          <w:jc w:val="center"/>
        </w:trPr>
        <w:tc>
          <w:tcPr>
            <w:tcW w:w="4675" w:type="dxa"/>
          </w:tcPr>
          <w:p w14:paraId="56043A51" w14:textId="7A4B3665" w:rsidR="004969BF" w:rsidRDefault="004969BF" w:rsidP="00B570CB">
            <w:pPr>
              <w:jc w:val="center"/>
              <w:rPr>
                <w:rFonts w:ascii="Times New Roman" w:hAnsi="Times New Roman" w:cs="Times New Roman"/>
              </w:rPr>
            </w:pPr>
            <w:r>
              <w:rPr>
                <w:rFonts w:ascii="Times New Roman" w:hAnsi="Times New Roman" w:cs="Times New Roman"/>
              </w:rPr>
              <w:t>Spruce</w:t>
            </w:r>
          </w:p>
        </w:tc>
        <w:tc>
          <w:tcPr>
            <w:tcW w:w="4675" w:type="dxa"/>
          </w:tcPr>
          <w:p w14:paraId="7B3E1FD2" w14:textId="2AB5EF7D" w:rsidR="004969BF" w:rsidRDefault="00CF56FE" w:rsidP="00B570CB">
            <w:pPr>
              <w:jc w:val="center"/>
              <w:rPr>
                <w:rFonts w:ascii="Times New Roman" w:hAnsi="Times New Roman" w:cs="Times New Roman"/>
              </w:rPr>
            </w:pPr>
            <w:r>
              <w:rPr>
                <w:rFonts w:ascii="Times New Roman" w:hAnsi="Times New Roman" w:cs="Times New Roman"/>
              </w:rPr>
              <w:t>Spruc</w:t>
            </w:r>
            <w:r w:rsidR="0025421D">
              <w:rPr>
                <w:rFonts w:ascii="Times New Roman" w:hAnsi="Times New Roman" w:cs="Times New Roman"/>
              </w:rPr>
              <w:t>e trees have no fascicles. T</w:t>
            </w:r>
            <w:r>
              <w:rPr>
                <w:rFonts w:ascii="Times New Roman" w:hAnsi="Times New Roman" w:cs="Times New Roman"/>
              </w:rPr>
              <w:t>he cones have double-layer scales</w:t>
            </w:r>
            <w:r w:rsidR="0025421D">
              <w:rPr>
                <w:rFonts w:ascii="Times New Roman" w:hAnsi="Times New Roman" w:cs="Times New Roman"/>
              </w:rPr>
              <w:t xml:space="preserve">, and are somewhat flexible. </w:t>
            </w:r>
            <w:r>
              <w:rPr>
                <w:rFonts w:ascii="Times New Roman" w:hAnsi="Times New Roman" w:cs="Times New Roman"/>
              </w:rPr>
              <w:t>They grow on mid-high elevation sites.</w:t>
            </w:r>
          </w:p>
        </w:tc>
      </w:tr>
      <w:tr w:rsidR="004969BF" w14:paraId="47C377A7" w14:textId="77777777" w:rsidTr="003063A7">
        <w:trPr>
          <w:trHeight w:val="323"/>
          <w:jc w:val="center"/>
        </w:trPr>
        <w:tc>
          <w:tcPr>
            <w:tcW w:w="4675" w:type="dxa"/>
          </w:tcPr>
          <w:p w14:paraId="5559272D" w14:textId="74960302" w:rsidR="004969BF" w:rsidRDefault="004969BF" w:rsidP="00B570CB">
            <w:pPr>
              <w:jc w:val="center"/>
              <w:rPr>
                <w:rFonts w:ascii="Times New Roman" w:hAnsi="Times New Roman" w:cs="Times New Roman"/>
              </w:rPr>
            </w:pPr>
            <w:r>
              <w:rPr>
                <w:rFonts w:ascii="Times New Roman" w:hAnsi="Times New Roman" w:cs="Times New Roman"/>
              </w:rPr>
              <w:t>Southwestern White Pine</w:t>
            </w:r>
          </w:p>
        </w:tc>
        <w:tc>
          <w:tcPr>
            <w:tcW w:w="4675" w:type="dxa"/>
          </w:tcPr>
          <w:p w14:paraId="5840C49C" w14:textId="37BC952E" w:rsidR="004969BF" w:rsidRDefault="00A513CC" w:rsidP="00A513CC">
            <w:pPr>
              <w:jc w:val="center"/>
              <w:rPr>
                <w:rFonts w:ascii="Times New Roman" w:hAnsi="Times New Roman" w:cs="Times New Roman"/>
              </w:rPr>
            </w:pPr>
            <w:r>
              <w:rPr>
                <w:rFonts w:ascii="Times New Roman" w:hAnsi="Times New Roman" w:cs="Times New Roman"/>
              </w:rPr>
              <w:t xml:space="preserve">The cones of this tree are bent </w:t>
            </w:r>
            <w:r w:rsidR="003063A7">
              <w:rPr>
                <w:rFonts w:ascii="Times New Roman" w:hAnsi="Times New Roman" w:cs="Times New Roman"/>
              </w:rPr>
              <w:t xml:space="preserve">back </w:t>
            </w:r>
            <w:r>
              <w:rPr>
                <w:rFonts w:ascii="Times New Roman" w:hAnsi="Times New Roman" w:cs="Times New Roman"/>
              </w:rPr>
              <w:t>at the tips.</w:t>
            </w:r>
            <w:r w:rsidR="003063A7">
              <w:rPr>
                <w:rFonts w:ascii="Times New Roman" w:hAnsi="Times New Roman" w:cs="Times New Roman"/>
              </w:rPr>
              <w:t xml:space="preserve"> There are around f</w:t>
            </w:r>
            <w:r w:rsidR="00356234">
              <w:rPr>
                <w:rFonts w:ascii="Times New Roman" w:hAnsi="Times New Roman" w:cs="Times New Roman"/>
              </w:rPr>
              <w:t>ive needles in every fascicle; t</w:t>
            </w:r>
            <w:r w:rsidR="003063A7">
              <w:rPr>
                <w:rFonts w:ascii="Times New Roman" w:hAnsi="Times New Roman" w:cs="Times New Roman"/>
              </w:rPr>
              <w:t>he needles themselves are blue-green.</w:t>
            </w:r>
            <w:r>
              <w:rPr>
                <w:rFonts w:ascii="Times New Roman" w:hAnsi="Times New Roman" w:cs="Times New Roman"/>
              </w:rPr>
              <w:t xml:space="preserve"> </w:t>
            </w:r>
            <w:r w:rsidR="00950DDE">
              <w:rPr>
                <w:rFonts w:ascii="Times New Roman" w:hAnsi="Times New Roman" w:cs="Times New Roman"/>
              </w:rPr>
              <w:t>Small mammals are drawn to the seeds within the cones.</w:t>
            </w:r>
          </w:p>
        </w:tc>
      </w:tr>
      <w:tr w:rsidR="004969BF" w14:paraId="37ABF4E6" w14:textId="77777777" w:rsidTr="003063A7">
        <w:trPr>
          <w:trHeight w:val="296"/>
          <w:jc w:val="center"/>
        </w:trPr>
        <w:tc>
          <w:tcPr>
            <w:tcW w:w="4675" w:type="dxa"/>
          </w:tcPr>
          <w:p w14:paraId="30D2197C" w14:textId="6E359FD3" w:rsidR="004969BF" w:rsidRDefault="004969BF" w:rsidP="00B570CB">
            <w:pPr>
              <w:jc w:val="center"/>
              <w:rPr>
                <w:rFonts w:ascii="Times New Roman" w:hAnsi="Times New Roman" w:cs="Times New Roman"/>
              </w:rPr>
            </w:pPr>
            <w:r>
              <w:rPr>
                <w:rFonts w:ascii="Times New Roman" w:hAnsi="Times New Roman" w:cs="Times New Roman"/>
              </w:rPr>
              <w:t>Large Douglas Fir</w:t>
            </w:r>
          </w:p>
        </w:tc>
        <w:tc>
          <w:tcPr>
            <w:tcW w:w="4675" w:type="dxa"/>
          </w:tcPr>
          <w:p w14:paraId="07287F65" w14:textId="7D34B470" w:rsidR="004969BF" w:rsidRDefault="00B83D6D" w:rsidP="00B570CB">
            <w:pPr>
              <w:jc w:val="center"/>
              <w:rPr>
                <w:rFonts w:ascii="Times New Roman" w:hAnsi="Times New Roman" w:cs="Times New Roman"/>
              </w:rPr>
            </w:pPr>
            <w:r>
              <w:rPr>
                <w:rFonts w:ascii="Times New Roman" w:hAnsi="Times New Roman" w:cs="Times New Roman"/>
              </w:rPr>
              <w:t>This tree is</w:t>
            </w:r>
            <w:r w:rsidR="00F54C90">
              <w:rPr>
                <w:rFonts w:ascii="Times New Roman" w:hAnsi="Times New Roman" w:cs="Times New Roman"/>
              </w:rPr>
              <w:t xml:space="preserve"> evergreen, and </w:t>
            </w:r>
            <w:r>
              <w:rPr>
                <w:rFonts w:ascii="Times New Roman" w:hAnsi="Times New Roman" w:cs="Times New Roman"/>
              </w:rPr>
              <w:t>has</w:t>
            </w:r>
            <w:r w:rsidR="00216D83">
              <w:rPr>
                <w:rFonts w:ascii="Times New Roman" w:hAnsi="Times New Roman" w:cs="Times New Roman"/>
              </w:rPr>
              <w:t xml:space="preserve"> thick, cork-like bark.</w:t>
            </w:r>
            <w:r w:rsidR="00BE0CA9">
              <w:rPr>
                <w:rFonts w:ascii="Times New Roman" w:hAnsi="Times New Roman" w:cs="Times New Roman"/>
              </w:rPr>
              <w:t xml:space="preserve"> </w:t>
            </w:r>
            <w:r w:rsidR="006C12D7">
              <w:rPr>
                <w:rFonts w:ascii="Times New Roman" w:hAnsi="Times New Roman" w:cs="Times New Roman"/>
              </w:rPr>
              <w:t>The cones have visible bracts, and are 7.6 to 10 cm long.</w:t>
            </w:r>
            <w:r w:rsidR="00970857">
              <w:rPr>
                <w:rFonts w:ascii="Times New Roman" w:hAnsi="Times New Roman" w:cs="Times New Roman"/>
              </w:rPr>
              <w:t xml:space="preserve"> The needles are spirally arranged</w:t>
            </w:r>
            <w:r w:rsidR="00931AC3">
              <w:rPr>
                <w:rFonts w:ascii="Times New Roman" w:hAnsi="Times New Roman" w:cs="Times New Roman"/>
              </w:rPr>
              <w:t xml:space="preserve"> and are around</w:t>
            </w:r>
            <w:r w:rsidR="006F49FE">
              <w:rPr>
                <w:rFonts w:ascii="Times New Roman" w:hAnsi="Times New Roman" w:cs="Times New Roman"/>
              </w:rPr>
              <w:t xml:space="preserve"> 2.5 cm long.</w:t>
            </w:r>
          </w:p>
        </w:tc>
      </w:tr>
      <w:tr w:rsidR="008D108E" w14:paraId="16152B0C" w14:textId="77777777" w:rsidTr="00304949">
        <w:trPr>
          <w:trHeight w:val="1421"/>
          <w:jc w:val="center"/>
        </w:trPr>
        <w:tc>
          <w:tcPr>
            <w:tcW w:w="4675" w:type="dxa"/>
          </w:tcPr>
          <w:p w14:paraId="280C6E9F" w14:textId="053A8E31" w:rsidR="008D108E" w:rsidRDefault="00A40354" w:rsidP="00B570CB">
            <w:pPr>
              <w:jc w:val="center"/>
              <w:rPr>
                <w:rFonts w:ascii="Times New Roman" w:hAnsi="Times New Roman" w:cs="Times New Roman"/>
              </w:rPr>
            </w:pPr>
            <w:r>
              <w:rPr>
                <w:rFonts w:ascii="Times New Roman" w:hAnsi="Times New Roman" w:cs="Times New Roman"/>
              </w:rPr>
              <w:t>Boxe</w:t>
            </w:r>
            <w:r w:rsidR="008D108E">
              <w:rPr>
                <w:rFonts w:ascii="Times New Roman" w:hAnsi="Times New Roman" w:cs="Times New Roman"/>
              </w:rPr>
              <w:t>lder</w:t>
            </w:r>
          </w:p>
        </w:tc>
        <w:tc>
          <w:tcPr>
            <w:tcW w:w="4675" w:type="dxa"/>
          </w:tcPr>
          <w:p w14:paraId="7FFC88B3" w14:textId="146DC6D8" w:rsidR="008D108E" w:rsidRDefault="00B83D6D" w:rsidP="00B570CB">
            <w:pPr>
              <w:jc w:val="center"/>
              <w:rPr>
                <w:rFonts w:ascii="Times New Roman" w:hAnsi="Times New Roman" w:cs="Times New Roman"/>
              </w:rPr>
            </w:pPr>
            <w:r>
              <w:rPr>
                <w:rFonts w:ascii="Times New Roman" w:hAnsi="Times New Roman" w:cs="Times New Roman"/>
              </w:rPr>
              <w:t>This tree’s leaves change color in the winter.</w:t>
            </w:r>
            <w:r w:rsidR="00E74F04">
              <w:rPr>
                <w:rFonts w:ascii="Times New Roman" w:hAnsi="Times New Roman" w:cs="Times New Roman"/>
              </w:rPr>
              <w:t xml:space="preserve"> It is deciduous, and </w:t>
            </w:r>
            <w:r w:rsidR="00486263">
              <w:rPr>
                <w:rFonts w:ascii="Times New Roman" w:hAnsi="Times New Roman" w:cs="Times New Roman"/>
              </w:rPr>
              <w:t>has light gray bark.</w:t>
            </w:r>
            <w:r w:rsidR="00865922">
              <w:rPr>
                <w:rFonts w:ascii="Times New Roman" w:hAnsi="Times New Roman" w:cs="Times New Roman"/>
              </w:rPr>
              <w:t xml:space="preserve"> The leaves are divided as well</w:t>
            </w:r>
            <w:r w:rsidR="000B61A8">
              <w:rPr>
                <w:rFonts w:ascii="Times New Roman" w:hAnsi="Times New Roman" w:cs="Times New Roman"/>
              </w:rPr>
              <w:t xml:space="preserve"> with around three leaflets</w:t>
            </w:r>
            <w:r w:rsidR="008E0DB7">
              <w:rPr>
                <w:rFonts w:ascii="Times New Roman" w:hAnsi="Times New Roman" w:cs="Times New Roman"/>
              </w:rPr>
              <w:t xml:space="preserve"> </w:t>
            </w:r>
            <w:r w:rsidR="00FA0DDB">
              <w:rPr>
                <w:rFonts w:ascii="Times New Roman" w:hAnsi="Times New Roman" w:cs="Times New Roman"/>
              </w:rPr>
              <w:t xml:space="preserve">(5-10 cm long) </w:t>
            </w:r>
            <w:r w:rsidR="008E0DB7">
              <w:rPr>
                <w:rFonts w:ascii="Times New Roman" w:hAnsi="Times New Roman" w:cs="Times New Roman"/>
              </w:rPr>
              <w:t>that have a light green hue</w:t>
            </w:r>
            <w:r w:rsidR="000B61A8">
              <w:rPr>
                <w:rFonts w:ascii="Times New Roman" w:hAnsi="Times New Roman" w:cs="Times New Roman"/>
              </w:rPr>
              <w:t>.</w:t>
            </w:r>
            <w:r w:rsidR="00250B55">
              <w:rPr>
                <w:rFonts w:ascii="Times New Roman" w:hAnsi="Times New Roman" w:cs="Times New Roman"/>
              </w:rPr>
              <w:t xml:space="preserve"> They may also be partially lobed.</w:t>
            </w:r>
          </w:p>
        </w:tc>
      </w:tr>
      <w:tr w:rsidR="004969BF" w14:paraId="6DA5D5E1" w14:textId="77777777" w:rsidTr="003063A7">
        <w:trPr>
          <w:trHeight w:val="1412"/>
          <w:jc w:val="center"/>
        </w:trPr>
        <w:tc>
          <w:tcPr>
            <w:tcW w:w="4675" w:type="dxa"/>
          </w:tcPr>
          <w:p w14:paraId="5ADEDFAA" w14:textId="58038F83" w:rsidR="004969BF" w:rsidRDefault="004969BF" w:rsidP="00B570CB">
            <w:pPr>
              <w:jc w:val="center"/>
              <w:rPr>
                <w:rFonts w:ascii="Times New Roman" w:hAnsi="Times New Roman" w:cs="Times New Roman"/>
              </w:rPr>
            </w:pPr>
            <w:r>
              <w:rPr>
                <w:rFonts w:ascii="Times New Roman" w:hAnsi="Times New Roman" w:cs="Times New Roman"/>
              </w:rPr>
              <w:t>Bigtooth Maple</w:t>
            </w:r>
          </w:p>
        </w:tc>
        <w:tc>
          <w:tcPr>
            <w:tcW w:w="4675" w:type="dxa"/>
          </w:tcPr>
          <w:p w14:paraId="33375ADE" w14:textId="4A512C31" w:rsidR="004969BF" w:rsidRDefault="00304949" w:rsidP="00415770">
            <w:pPr>
              <w:jc w:val="center"/>
              <w:rPr>
                <w:rFonts w:ascii="Times New Roman" w:hAnsi="Times New Roman" w:cs="Times New Roman"/>
              </w:rPr>
            </w:pPr>
            <w:r>
              <w:rPr>
                <w:rFonts w:ascii="Times New Roman" w:hAnsi="Times New Roman" w:cs="Times New Roman"/>
              </w:rPr>
              <w:t>The bark of this tree is gray-brown</w:t>
            </w:r>
            <w:r w:rsidR="00C3040B">
              <w:rPr>
                <w:rFonts w:ascii="Times New Roman" w:hAnsi="Times New Roman" w:cs="Times New Roman"/>
              </w:rPr>
              <w:t xml:space="preserve"> and slightly furrowed</w:t>
            </w:r>
            <w:r>
              <w:rPr>
                <w:rFonts w:ascii="Times New Roman" w:hAnsi="Times New Roman" w:cs="Times New Roman"/>
              </w:rPr>
              <w:t>.</w:t>
            </w:r>
            <w:r w:rsidR="00415770">
              <w:rPr>
                <w:rFonts w:ascii="Times New Roman" w:hAnsi="Times New Roman" w:cs="Times New Roman"/>
              </w:rPr>
              <w:t xml:space="preserve"> The </w:t>
            </w:r>
            <w:r w:rsidR="00612CD0">
              <w:rPr>
                <w:rFonts w:ascii="Times New Roman" w:hAnsi="Times New Roman" w:cs="Times New Roman"/>
              </w:rPr>
              <w:t xml:space="preserve">plant is deciduous, and has leaves (5-12.7 cm) that </w:t>
            </w:r>
            <w:r w:rsidR="00170E87">
              <w:rPr>
                <w:rFonts w:ascii="Times New Roman" w:hAnsi="Times New Roman" w:cs="Times New Roman"/>
              </w:rPr>
              <w:t xml:space="preserve">are palmately </w:t>
            </w:r>
            <w:r w:rsidR="00F0503F">
              <w:rPr>
                <w:rFonts w:ascii="Times New Roman" w:hAnsi="Times New Roman" w:cs="Times New Roman"/>
              </w:rPr>
              <w:t xml:space="preserve">(three to five) </w:t>
            </w:r>
            <w:r w:rsidR="00170E87">
              <w:rPr>
                <w:rFonts w:ascii="Times New Roman" w:hAnsi="Times New Roman" w:cs="Times New Roman"/>
              </w:rPr>
              <w:t>lobed.</w:t>
            </w:r>
          </w:p>
        </w:tc>
      </w:tr>
    </w:tbl>
    <w:p w14:paraId="64E0B89F" w14:textId="77777777" w:rsidR="004969BF" w:rsidRDefault="004969BF" w:rsidP="00E43862">
      <w:pPr>
        <w:ind w:left="720"/>
        <w:rPr>
          <w:rFonts w:ascii="Times New Roman" w:hAnsi="Times New Roman" w:cs="Times New Roman"/>
          <w:b/>
        </w:rPr>
      </w:pPr>
    </w:p>
    <w:p w14:paraId="48A6676D" w14:textId="77777777" w:rsidR="00ED3267" w:rsidRDefault="00ED3267" w:rsidP="00E43862">
      <w:pPr>
        <w:ind w:left="720"/>
        <w:rPr>
          <w:rFonts w:ascii="Times New Roman" w:hAnsi="Times New Roman" w:cs="Times New Roman"/>
          <w:b/>
        </w:rPr>
      </w:pPr>
    </w:p>
    <w:p w14:paraId="32DA8C80" w14:textId="763FC816" w:rsidR="00ED3267" w:rsidRDefault="00ED3267" w:rsidP="00ED3267">
      <w:pPr>
        <w:pStyle w:val="ListParagraph"/>
        <w:numPr>
          <w:ilvl w:val="0"/>
          <w:numId w:val="1"/>
        </w:numPr>
        <w:rPr>
          <w:rFonts w:ascii="Times New Roman" w:hAnsi="Times New Roman" w:cs="Times New Roman"/>
          <w:b/>
        </w:rPr>
      </w:pPr>
      <w:r>
        <w:rPr>
          <w:rFonts w:ascii="Times New Roman" w:hAnsi="Times New Roman" w:cs="Times New Roman"/>
          <w:b/>
        </w:rPr>
        <w:t>Stride Length on Slopes</w:t>
      </w:r>
    </w:p>
    <w:p w14:paraId="1BF006D0" w14:textId="3702F361" w:rsidR="00274B57" w:rsidRPr="00274B57" w:rsidRDefault="00274B57" w:rsidP="00274B57">
      <w:pPr>
        <w:pStyle w:val="ListParagraph"/>
        <w:numPr>
          <w:ilvl w:val="1"/>
          <w:numId w:val="1"/>
        </w:numPr>
        <w:rPr>
          <w:rFonts w:ascii="Times New Roman" w:hAnsi="Times New Roman" w:cs="Times New Roman"/>
          <w:b/>
        </w:rPr>
      </w:pPr>
      <w:r>
        <w:rPr>
          <w:rFonts w:ascii="Times New Roman" w:hAnsi="Times New Roman" w:cs="Times New Roman"/>
        </w:rPr>
        <w:t>20 m segment:</w:t>
      </w:r>
    </w:p>
    <w:p w14:paraId="302C854F" w14:textId="0ABAE4D7" w:rsidR="00274B57" w:rsidRPr="008C308D" w:rsidRDefault="00D640E7" w:rsidP="00274B57">
      <w:pPr>
        <w:pStyle w:val="ListParagraph"/>
        <w:numPr>
          <w:ilvl w:val="2"/>
          <w:numId w:val="1"/>
        </w:numPr>
        <w:rPr>
          <w:rFonts w:ascii="Times New Roman" w:hAnsi="Times New Roman" w:cs="Times New Roman"/>
          <w:b/>
        </w:rPr>
      </w:pPr>
      <w:r>
        <w:rPr>
          <w:rFonts w:ascii="Times New Roman" w:hAnsi="Times New Roman" w:cs="Times New Roman"/>
        </w:rPr>
        <w:t xml:space="preserve">Uphill: </w:t>
      </w:r>
      <w:r w:rsidR="00557AE2">
        <w:rPr>
          <w:rFonts w:ascii="Times New Roman" w:hAnsi="Times New Roman" w:cs="Times New Roman"/>
        </w:rPr>
        <w:t>16.5 strides</w:t>
      </w:r>
    </w:p>
    <w:p w14:paraId="4A24A76C" w14:textId="0D921EE9" w:rsidR="008C308D" w:rsidRPr="00267E47" w:rsidRDefault="00267E47" w:rsidP="008C308D">
      <w:pPr>
        <w:pStyle w:val="ListParagraph"/>
        <w:ind w:left="2160"/>
        <w:rPr>
          <w:rFonts w:ascii="Times New Roman" w:hAnsi="Times New Roman" w:cs="Times New Roman"/>
        </w:rPr>
      </w:pPr>
      <w:r>
        <w:rPr>
          <w:rFonts w:ascii="Times New Roman" w:hAnsi="Times New Roman" w:cs="Times New Roman"/>
        </w:rPr>
        <w:t>Length per stride:</w:t>
      </w:r>
      <w:r w:rsidR="007E7EC8">
        <w:rPr>
          <w:rFonts w:ascii="Times New Roman" w:hAnsi="Times New Roman" w:cs="Times New Roman"/>
        </w:rPr>
        <w:t xml:space="preserve"> 20 m / 16.5 strides = </w:t>
      </w:r>
      <w:r w:rsidR="00C06697">
        <w:rPr>
          <w:rFonts w:ascii="Times New Roman" w:hAnsi="Times New Roman" w:cs="Times New Roman"/>
        </w:rPr>
        <w:t>1.2 m</w:t>
      </w:r>
    </w:p>
    <w:p w14:paraId="4F9DE68C" w14:textId="77777777" w:rsidR="003E78A3" w:rsidRPr="009E4CA7" w:rsidRDefault="003E78A3" w:rsidP="003E78A3">
      <w:pPr>
        <w:pStyle w:val="ListParagraph"/>
        <w:ind w:left="2160"/>
        <w:rPr>
          <w:rFonts w:ascii="Times New Roman" w:hAnsi="Times New Roman" w:cs="Times New Roman"/>
          <w:b/>
        </w:rPr>
      </w:pPr>
    </w:p>
    <w:p w14:paraId="665C3446" w14:textId="28564994" w:rsidR="009E4CA7" w:rsidRPr="00267E47" w:rsidRDefault="009E4CA7" w:rsidP="00274B57">
      <w:pPr>
        <w:pStyle w:val="ListParagraph"/>
        <w:numPr>
          <w:ilvl w:val="2"/>
          <w:numId w:val="1"/>
        </w:numPr>
        <w:rPr>
          <w:rFonts w:ascii="Times New Roman" w:hAnsi="Times New Roman" w:cs="Times New Roman"/>
          <w:b/>
        </w:rPr>
      </w:pPr>
      <w:r>
        <w:rPr>
          <w:rFonts w:ascii="Times New Roman" w:hAnsi="Times New Roman" w:cs="Times New Roman"/>
        </w:rPr>
        <w:t>Downhill:</w:t>
      </w:r>
      <w:r w:rsidR="00557AE2">
        <w:rPr>
          <w:rFonts w:ascii="Times New Roman" w:hAnsi="Times New Roman" w:cs="Times New Roman"/>
        </w:rPr>
        <w:t xml:space="preserve"> 21.5 strides</w:t>
      </w:r>
    </w:p>
    <w:p w14:paraId="4D4BAD1C" w14:textId="0B9E4465" w:rsidR="00267E47" w:rsidRDefault="00267E47" w:rsidP="00267E47">
      <w:pPr>
        <w:pStyle w:val="ListParagraph"/>
        <w:ind w:left="2160"/>
        <w:rPr>
          <w:rFonts w:ascii="Times New Roman" w:hAnsi="Times New Roman" w:cs="Times New Roman"/>
        </w:rPr>
      </w:pPr>
      <w:r>
        <w:rPr>
          <w:rFonts w:ascii="Times New Roman" w:hAnsi="Times New Roman" w:cs="Times New Roman"/>
        </w:rPr>
        <w:t>Length per stride:</w:t>
      </w:r>
      <w:r w:rsidR="00C06697">
        <w:rPr>
          <w:rFonts w:ascii="Times New Roman" w:hAnsi="Times New Roman" w:cs="Times New Roman"/>
        </w:rPr>
        <w:t xml:space="preserve"> 20 m / 21.5 strides = </w:t>
      </w:r>
      <w:r w:rsidR="007A6453">
        <w:rPr>
          <w:rFonts w:ascii="Times New Roman" w:hAnsi="Times New Roman" w:cs="Times New Roman"/>
        </w:rPr>
        <w:t>0.9 m</w:t>
      </w:r>
    </w:p>
    <w:p w14:paraId="0EF0CF13" w14:textId="77777777" w:rsidR="00BA4F40" w:rsidRDefault="00BA4F40" w:rsidP="00267E47">
      <w:pPr>
        <w:pStyle w:val="ListParagraph"/>
        <w:ind w:left="2160"/>
        <w:rPr>
          <w:rFonts w:ascii="Times New Roman" w:hAnsi="Times New Roman" w:cs="Times New Roman"/>
        </w:rPr>
      </w:pPr>
    </w:p>
    <w:p w14:paraId="4744D52F" w14:textId="528133C4" w:rsidR="00BA4F40" w:rsidRPr="0040581F" w:rsidRDefault="00B71F09" w:rsidP="00BA4F40">
      <w:pPr>
        <w:pStyle w:val="ListParagraph"/>
        <w:numPr>
          <w:ilvl w:val="1"/>
          <w:numId w:val="1"/>
        </w:numPr>
        <w:rPr>
          <w:rFonts w:ascii="Times New Roman" w:hAnsi="Times New Roman" w:cs="Times New Roman"/>
          <w:b/>
        </w:rPr>
      </w:pPr>
      <w:r>
        <w:rPr>
          <w:rFonts w:ascii="Times New Roman" w:hAnsi="Times New Roman" w:cs="Times New Roman"/>
        </w:rPr>
        <w:t>Compare the varying values:</w:t>
      </w:r>
    </w:p>
    <w:p w14:paraId="6A897617" w14:textId="77777777" w:rsidR="0040581F" w:rsidRDefault="0040581F" w:rsidP="0040581F">
      <w:pPr>
        <w:rPr>
          <w:rFonts w:ascii="Times New Roman" w:hAnsi="Times New Roman" w:cs="Times New Roman"/>
          <w:b/>
        </w:rPr>
      </w:pPr>
    </w:p>
    <w:p w14:paraId="65D4A8A8" w14:textId="6D0569A9" w:rsidR="0040581F" w:rsidRDefault="00854AC9" w:rsidP="0040581F">
      <w:pPr>
        <w:ind w:left="1440"/>
        <w:rPr>
          <w:rFonts w:ascii="Times New Roman" w:hAnsi="Times New Roman" w:cs="Times New Roman"/>
        </w:rPr>
      </w:pPr>
      <w:r>
        <w:rPr>
          <w:rFonts w:ascii="Times New Roman" w:hAnsi="Times New Roman" w:cs="Times New Roman"/>
        </w:rPr>
        <w:t xml:space="preserve">The lengths per stride on an uphill and downhill slope were </w:t>
      </w:r>
      <w:r w:rsidR="00506B81">
        <w:rPr>
          <w:rFonts w:ascii="Times New Roman" w:hAnsi="Times New Roman" w:cs="Times New Roman"/>
        </w:rPr>
        <w:t>both shorter than those on flat ground.</w:t>
      </w:r>
      <w:r w:rsidR="00E964C7">
        <w:rPr>
          <w:rFonts w:ascii="Times New Roman" w:hAnsi="Times New Roman" w:cs="Times New Roman"/>
        </w:rPr>
        <w:t xml:space="preserve"> This is useful information in field botany because it helps one to take into account the uneven terrain when trying to determine how many strides one needs to take away from a plant in order </w:t>
      </w:r>
      <w:r w:rsidR="00350723">
        <w:rPr>
          <w:rFonts w:ascii="Times New Roman" w:hAnsi="Times New Roman" w:cs="Times New Roman"/>
        </w:rPr>
        <w:t>to achieve a desired distance.</w:t>
      </w:r>
    </w:p>
    <w:p w14:paraId="27B08CB4" w14:textId="77777777" w:rsidR="004D7DE6" w:rsidRDefault="004D7DE6" w:rsidP="0040581F">
      <w:pPr>
        <w:ind w:left="1440"/>
        <w:rPr>
          <w:rFonts w:ascii="Times New Roman" w:hAnsi="Times New Roman" w:cs="Times New Roman"/>
        </w:rPr>
      </w:pPr>
    </w:p>
    <w:p w14:paraId="3B128EB6" w14:textId="77777777" w:rsidR="004D7DE6" w:rsidRDefault="004D7DE6" w:rsidP="0040581F">
      <w:pPr>
        <w:ind w:left="1440"/>
        <w:rPr>
          <w:rFonts w:ascii="Times New Roman" w:hAnsi="Times New Roman" w:cs="Times New Roman"/>
        </w:rPr>
      </w:pPr>
    </w:p>
    <w:p w14:paraId="51F9B43B" w14:textId="7B3DCBF7" w:rsidR="004D7DE6" w:rsidRDefault="004D7DE6" w:rsidP="004D7DE6">
      <w:pPr>
        <w:pStyle w:val="ListParagraph"/>
        <w:numPr>
          <w:ilvl w:val="0"/>
          <w:numId w:val="1"/>
        </w:numPr>
        <w:rPr>
          <w:rFonts w:ascii="Times New Roman" w:hAnsi="Times New Roman" w:cs="Times New Roman"/>
          <w:b/>
        </w:rPr>
      </w:pPr>
      <w:r w:rsidRPr="004D7DE6">
        <w:rPr>
          <w:rFonts w:ascii="Times New Roman" w:hAnsi="Times New Roman" w:cs="Times New Roman"/>
          <w:b/>
        </w:rPr>
        <w:t>Site Descriptions</w:t>
      </w:r>
    </w:p>
    <w:p w14:paraId="71A67CB4" w14:textId="2BF74839" w:rsidR="00D92BB1" w:rsidRPr="00D92BB1" w:rsidRDefault="00D92BB1" w:rsidP="00D92BB1">
      <w:pPr>
        <w:pStyle w:val="ListParagraph"/>
        <w:numPr>
          <w:ilvl w:val="1"/>
          <w:numId w:val="1"/>
        </w:numPr>
        <w:rPr>
          <w:rFonts w:ascii="Times New Roman" w:hAnsi="Times New Roman" w:cs="Times New Roman"/>
          <w:b/>
        </w:rPr>
      </w:pPr>
      <w:r>
        <w:rPr>
          <w:rFonts w:ascii="Times New Roman" w:hAnsi="Times New Roman" w:cs="Times New Roman"/>
        </w:rPr>
        <w:t>Douglas Fir</w:t>
      </w:r>
      <w:r w:rsidR="00E322C6">
        <w:rPr>
          <w:rFonts w:ascii="Times New Roman" w:hAnsi="Times New Roman" w:cs="Times New Roman"/>
        </w:rPr>
        <w:t>:</w:t>
      </w:r>
    </w:p>
    <w:p w14:paraId="01E8C100" w14:textId="77777777" w:rsidR="00134E67" w:rsidRPr="00134E67" w:rsidRDefault="00134E67" w:rsidP="00134E67">
      <w:pPr>
        <w:pStyle w:val="ListParagraph"/>
        <w:ind w:left="2160"/>
        <w:rPr>
          <w:rFonts w:ascii="Times New Roman" w:hAnsi="Times New Roman" w:cs="Times New Roman"/>
          <w:b/>
        </w:rPr>
      </w:pPr>
    </w:p>
    <w:p w14:paraId="14D05700" w14:textId="45BEF0E0" w:rsidR="00D92BB1" w:rsidRPr="00076F85" w:rsidRDefault="00D92BB1" w:rsidP="00134E67">
      <w:pPr>
        <w:pStyle w:val="ListParagraph"/>
        <w:ind w:left="2160"/>
        <w:rPr>
          <w:rFonts w:ascii="Times New Roman" w:hAnsi="Times New Roman" w:cs="Times New Roman"/>
          <w:b/>
        </w:rPr>
      </w:pPr>
      <w:r>
        <w:rPr>
          <w:rFonts w:ascii="Times New Roman" w:hAnsi="Times New Roman" w:cs="Times New Roman"/>
        </w:rPr>
        <w:t xml:space="preserve">Pima Co., AZ. </w:t>
      </w:r>
      <w:r w:rsidR="002F0C1A">
        <w:rPr>
          <w:rFonts w:ascii="Times New Roman" w:hAnsi="Times New Roman" w:cs="Times New Roman"/>
        </w:rPr>
        <w:t>Mt. Lemmon Hwy.</w:t>
      </w:r>
      <w:r w:rsidR="00921F4F">
        <w:rPr>
          <w:rFonts w:ascii="Times New Roman" w:hAnsi="Times New Roman" w:cs="Times New Roman"/>
        </w:rPr>
        <w:t xml:space="preserve"> Turn east onto E. Upper Bear Wallow Rd. </w:t>
      </w:r>
      <w:r w:rsidR="009A21B3">
        <w:rPr>
          <w:rFonts w:ascii="Times New Roman" w:hAnsi="Times New Roman" w:cs="Times New Roman"/>
        </w:rPr>
        <w:t>Follow this road for 708 m</w:t>
      </w:r>
      <w:r w:rsidR="007A2593">
        <w:rPr>
          <w:rFonts w:ascii="Times New Roman" w:hAnsi="Times New Roman" w:cs="Times New Roman"/>
        </w:rPr>
        <w:t xml:space="preserve"> (three large rocks may be visible on the </w:t>
      </w:r>
      <w:r w:rsidR="00342162">
        <w:rPr>
          <w:rFonts w:ascii="Times New Roman" w:hAnsi="Times New Roman" w:cs="Times New Roman"/>
        </w:rPr>
        <w:t>east side of the road</w:t>
      </w:r>
      <w:r w:rsidR="004C605B">
        <w:rPr>
          <w:rFonts w:ascii="Times New Roman" w:hAnsi="Times New Roman" w:cs="Times New Roman"/>
        </w:rPr>
        <w:t xml:space="preserve"> at</w:t>
      </w:r>
      <w:r w:rsidR="008058E3">
        <w:rPr>
          <w:rFonts w:ascii="Times New Roman" w:hAnsi="Times New Roman" w:cs="Times New Roman"/>
        </w:rPr>
        <w:t xml:space="preserve"> this distance</w:t>
      </w:r>
      <w:r w:rsidR="00342162">
        <w:rPr>
          <w:rFonts w:ascii="Times New Roman" w:hAnsi="Times New Roman" w:cs="Times New Roman"/>
        </w:rPr>
        <w:t>)</w:t>
      </w:r>
      <w:r w:rsidR="009A21B3">
        <w:rPr>
          <w:rFonts w:ascii="Times New Roman" w:hAnsi="Times New Roman" w:cs="Times New Roman"/>
        </w:rPr>
        <w:t>.</w:t>
      </w:r>
      <w:r w:rsidR="00342162">
        <w:rPr>
          <w:rFonts w:ascii="Times New Roman" w:hAnsi="Times New Roman" w:cs="Times New Roman"/>
        </w:rPr>
        <w:t xml:space="preserve"> </w:t>
      </w:r>
      <w:r w:rsidR="007C03D7">
        <w:rPr>
          <w:rFonts w:ascii="Times New Roman" w:hAnsi="Times New Roman" w:cs="Times New Roman"/>
        </w:rPr>
        <w:t xml:space="preserve">Head 44.8 m </w:t>
      </w:r>
      <w:r w:rsidR="00576AFB">
        <w:rPr>
          <w:rFonts w:ascii="Times New Roman" w:hAnsi="Times New Roman" w:cs="Times New Roman"/>
        </w:rPr>
        <w:t>NW (310</w:t>
      </w:r>
      <w:r w:rsidR="00A36717" w:rsidRPr="00A36717">
        <w:rPr>
          <w:rFonts w:ascii="Times New Roman" w:hAnsi="Times New Roman" w:cs="Times New Roman"/>
          <w:bCs/>
          <w:color w:val="1C1C1C"/>
        </w:rPr>
        <w:t>°</w:t>
      </w:r>
      <w:r w:rsidR="00A36717">
        <w:rPr>
          <w:rFonts w:ascii="Times New Roman" w:hAnsi="Times New Roman" w:cs="Times New Roman"/>
          <w:bCs/>
          <w:color w:val="1C1C1C"/>
        </w:rPr>
        <w:t>)</w:t>
      </w:r>
      <w:r w:rsidR="008C122B">
        <w:rPr>
          <w:rFonts w:ascii="Times New Roman" w:hAnsi="Times New Roman" w:cs="Times New Roman"/>
          <w:bCs/>
          <w:color w:val="1C1C1C"/>
        </w:rPr>
        <w:t xml:space="preserve"> (a campfire may be found at this distance). </w:t>
      </w:r>
      <w:r w:rsidR="00256757">
        <w:rPr>
          <w:rFonts w:ascii="Times New Roman" w:hAnsi="Times New Roman" w:cs="Times New Roman"/>
          <w:bCs/>
          <w:color w:val="1C1C1C"/>
        </w:rPr>
        <w:t xml:space="preserve">Head 59.2 m </w:t>
      </w:r>
      <w:r w:rsidR="000C4BB4">
        <w:rPr>
          <w:rFonts w:ascii="Times New Roman" w:hAnsi="Times New Roman" w:cs="Times New Roman"/>
          <w:bCs/>
          <w:color w:val="1C1C1C"/>
        </w:rPr>
        <w:t>NW (0</w:t>
      </w:r>
      <w:r w:rsidR="000C4BB4" w:rsidRPr="000C4BB4">
        <w:rPr>
          <w:rFonts w:ascii="Times New Roman" w:hAnsi="Times New Roman" w:cs="Times New Roman"/>
          <w:bCs/>
          <w:color w:val="1C1C1C"/>
        </w:rPr>
        <w:t>°</w:t>
      </w:r>
      <w:r w:rsidR="005821DA">
        <w:rPr>
          <w:rFonts w:ascii="Times New Roman" w:hAnsi="Times New Roman" w:cs="Times New Roman"/>
          <w:bCs/>
          <w:color w:val="1C1C1C"/>
        </w:rPr>
        <w:t>).</w:t>
      </w:r>
      <w:r w:rsidR="00176D3C">
        <w:rPr>
          <w:rFonts w:ascii="Times New Roman" w:hAnsi="Times New Roman" w:cs="Times New Roman"/>
          <w:bCs/>
          <w:color w:val="1C1C1C"/>
        </w:rPr>
        <w:t xml:space="preserve"> Latitude: </w:t>
      </w:r>
      <w:r w:rsidR="00176D3C" w:rsidRPr="00176D3C">
        <w:rPr>
          <w:rFonts w:ascii="Times New Roman" w:hAnsi="Times New Roman" w:cs="Times New Roman"/>
          <w:bCs/>
          <w:color w:val="1C1C1C"/>
        </w:rPr>
        <w:t>32</w:t>
      </w:r>
      <w:r w:rsidR="008E5C4D">
        <w:rPr>
          <w:rFonts w:ascii="Times New Roman" w:hAnsi="Times New Roman" w:cs="Times New Roman"/>
          <w:bCs/>
          <w:color w:val="1C1C1C"/>
        </w:rPr>
        <w:t>.419556</w:t>
      </w:r>
      <w:r w:rsidR="0095582E" w:rsidRPr="000C4BB4">
        <w:rPr>
          <w:rFonts w:ascii="Times New Roman" w:hAnsi="Times New Roman" w:cs="Times New Roman"/>
          <w:bCs/>
          <w:color w:val="1C1C1C"/>
        </w:rPr>
        <w:t>°</w:t>
      </w:r>
      <w:r w:rsidR="008E5C4D">
        <w:rPr>
          <w:rFonts w:ascii="Times New Roman" w:hAnsi="Times New Roman" w:cs="Times New Roman"/>
          <w:bCs/>
          <w:color w:val="1C1C1C"/>
        </w:rPr>
        <w:t xml:space="preserve"> </w:t>
      </w:r>
      <w:r w:rsidR="00176D3C" w:rsidRPr="00176D3C">
        <w:rPr>
          <w:rFonts w:ascii="Times New Roman" w:hAnsi="Times New Roman" w:cs="Times New Roman"/>
          <w:bCs/>
          <w:color w:val="1C1C1C"/>
        </w:rPr>
        <w:t>N</w:t>
      </w:r>
      <w:r w:rsidR="008E5C4D">
        <w:rPr>
          <w:rFonts w:ascii="Times New Roman" w:hAnsi="Times New Roman" w:cs="Times New Roman"/>
          <w:bCs/>
          <w:color w:val="1C1C1C"/>
        </w:rPr>
        <w:t xml:space="preserve">, </w:t>
      </w:r>
      <w:r w:rsidR="00176D3C">
        <w:rPr>
          <w:rFonts w:ascii="Times New Roman" w:hAnsi="Times New Roman" w:cs="Times New Roman"/>
          <w:bCs/>
          <w:color w:val="1C1C1C"/>
        </w:rPr>
        <w:t xml:space="preserve">Longitude: </w:t>
      </w:r>
      <w:r w:rsidR="00181E7B">
        <w:rPr>
          <w:rFonts w:ascii="Times New Roman" w:hAnsi="Times New Roman" w:cs="Times New Roman"/>
          <w:bCs/>
          <w:color w:val="1C1C1C"/>
        </w:rPr>
        <w:t>110.731514</w:t>
      </w:r>
      <w:r w:rsidR="0095582E" w:rsidRPr="000C4BB4">
        <w:rPr>
          <w:rFonts w:ascii="Times New Roman" w:hAnsi="Times New Roman" w:cs="Times New Roman"/>
          <w:bCs/>
          <w:color w:val="1C1C1C"/>
        </w:rPr>
        <w:t>°</w:t>
      </w:r>
      <w:r w:rsidR="00181E7B">
        <w:rPr>
          <w:rFonts w:ascii="Times New Roman" w:hAnsi="Times New Roman" w:cs="Times New Roman"/>
          <w:bCs/>
          <w:color w:val="1C1C1C"/>
        </w:rPr>
        <w:t xml:space="preserve"> </w:t>
      </w:r>
      <w:r w:rsidR="00176D3C" w:rsidRPr="00176D3C">
        <w:rPr>
          <w:rFonts w:ascii="Times New Roman" w:hAnsi="Times New Roman" w:cs="Times New Roman"/>
          <w:bCs/>
          <w:color w:val="1C1C1C"/>
        </w:rPr>
        <w:t>W</w:t>
      </w:r>
      <w:r w:rsidR="00176D3C">
        <w:rPr>
          <w:rFonts w:ascii="Times New Roman" w:hAnsi="Times New Roman" w:cs="Times New Roman"/>
          <w:bCs/>
          <w:color w:val="1C1C1C"/>
        </w:rPr>
        <w:t>. Elevation</w:t>
      </w:r>
      <w:r w:rsidR="00A40650">
        <w:rPr>
          <w:rFonts w:ascii="Times New Roman" w:hAnsi="Times New Roman" w:cs="Times New Roman"/>
          <w:bCs/>
          <w:color w:val="1C1C1C"/>
        </w:rPr>
        <w:t>: 2426 m</w:t>
      </w:r>
      <w:r w:rsidR="00F85AA3">
        <w:rPr>
          <w:rFonts w:ascii="Times New Roman" w:hAnsi="Times New Roman" w:cs="Times New Roman"/>
          <w:bCs/>
          <w:color w:val="1C1C1C"/>
        </w:rPr>
        <w:t xml:space="preserve"> a.s.l. (Lat., long., and elev. estimates based on analysis of Google Earth image, </w:t>
      </w:r>
      <w:r w:rsidR="008C051F">
        <w:rPr>
          <w:rFonts w:ascii="Times New Roman" w:hAnsi="Times New Roman" w:cs="Times New Roman"/>
          <w:bCs/>
          <w:color w:val="1C1C1C"/>
        </w:rPr>
        <w:t>13 September 2016).</w:t>
      </w:r>
    </w:p>
    <w:p w14:paraId="3CC6A6BC" w14:textId="77777777" w:rsidR="00E322C6" w:rsidRPr="00E322C6" w:rsidRDefault="00E322C6" w:rsidP="00E322C6">
      <w:pPr>
        <w:pStyle w:val="ListParagraph"/>
        <w:ind w:left="1440"/>
        <w:rPr>
          <w:rFonts w:ascii="Times New Roman" w:hAnsi="Times New Roman" w:cs="Times New Roman"/>
          <w:b/>
        </w:rPr>
      </w:pPr>
    </w:p>
    <w:p w14:paraId="038509B4" w14:textId="0190FE8D" w:rsidR="00076F85" w:rsidRPr="005E2010" w:rsidRDefault="005C0E6F" w:rsidP="00076F85">
      <w:pPr>
        <w:pStyle w:val="ListParagraph"/>
        <w:numPr>
          <w:ilvl w:val="1"/>
          <w:numId w:val="1"/>
        </w:numPr>
        <w:rPr>
          <w:rFonts w:ascii="Times New Roman" w:hAnsi="Times New Roman" w:cs="Times New Roman"/>
          <w:b/>
        </w:rPr>
      </w:pPr>
      <w:r>
        <w:rPr>
          <w:rFonts w:ascii="Times New Roman" w:hAnsi="Times New Roman" w:cs="Times New Roman"/>
          <w:bCs/>
          <w:color w:val="1C1C1C"/>
        </w:rPr>
        <w:t>Member of the Asteraceae with yellow flowers</w:t>
      </w:r>
      <w:r w:rsidR="00E322C6">
        <w:rPr>
          <w:rFonts w:ascii="Times New Roman" w:hAnsi="Times New Roman" w:cs="Times New Roman"/>
          <w:bCs/>
          <w:color w:val="1C1C1C"/>
        </w:rPr>
        <w:t>:</w:t>
      </w:r>
    </w:p>
    <w:p w14:paraId="5940CAB4" w14:textId="77777777" w:rsidR="00134E67" w:rsidRPr="00134E67" w:rsidRDefault="00134E67" w:rsidP="00134E67">
      <w:pPr>
        <w:pStyle w:val="ListParagraph"/>
        <w:ind w:left="2160"/>
        <w:rPr>
          <w:rFonts w:ascii="Times New Roman" w:hAnsi="Times New Roman" w:cs="Times New Roman"/>
          <w:b/>
        </w:rPr>
      </w:pPr>
    </w:p>
    <w:p w14:paraId="4281E29F" w14:textId="29391B4B" w:rsidR="005E2010" w:rsidRDefault="005E2010" w:rsidP="00134E67">
      <w:pPr>
        <w:pStyle w:val="ListParagraph"/>
        <w:ind w:left="2160"/>
        <w:rPr>
          <w:rFonts w:ascii="Times New Roman" w:hAnsi="Times New Roman" w:cs="Times New Roman"/>
          <w:b/>
        </w:rPr>
      </w:pPr>
      <w:r>
        <w:rPr>
          <w:rFonts w:ascii="Times New Roman" w:hAnsi="Times New Roman" w:cs="Times New Roman"/>
        </w:rPr>
        <w:t>Pima Co., AZ. Mt. Lemmon Hwy. Turn east onto E. Upper Bear Wallow Rd. Follow this road for 708 m (three large rocks may be visible on the east side of the road</w:t>
      </w:r>
      <w:r w:rsidR="004C605B">
        <w:rPr>
          <w:rFonts w:ascii="Times New Roman" w:hAnsi="Times New Roman" w:cs="Times New Roman"/>
        </w:rPr>
        <w:t xml:space="preserve"> at</w:t>
      </w:r>
      <w:r w:rsidR="008058E3">
        <w:rPr>
          <w:rFonts w:ascii="Times New Roman" w:hAnsi="Times New Roman" w:cs="Times New Roman"/>
        </w:rPr>
        <w:t xml:space="preserve"> this distance</w:t>
      </w:r>
      <w:r>
        <w:rPr>
          <w:rFonts w:ascii="Times New Roman" w:hAnsi="Times New Roman" w:cs="Times New Roman"/>
        </w:rPr>
        <w:t>).</w:t>
      </w:r>
      <w:r w:rsidR="00B75C2E">
        <w:rPr>
          <w:rFonts w:ascii="Times New Roman" w:hAnsi="Times New Roman" w:cs="Times New Roman"/>
        </w:rPr>
        <w:t xml:space="preserve"> Head </w:t>
      </w:r>
      <w:r w:rsidR="00B37D69">
        <w:rPr>
          <w:rFonts w:ascii="Times New Roman" w:hAnsi="Times New Roman" w:cs="Times New Roman"/>
        </w:rPr>
        <w:t xml:space="preserve">27.2 m </w:t>
      </w:r>
      <w:r w:rsidR="0066524A">
        <w:rPr>
          <w:rFonts w:ascii="Times New Roman" w:hAnsi="Times New Roman" w:cs="Times New Roman"/>
        </w:rPr>
        <w:t>NW (310</w:t>
      </w:r>
      <w:r w:rsidR="0066524A" w:rsidRPr="00A36717">
        <w:rPr>
          <w:rFonts w:ascii="Times New Roman" w:hAnsi="Times New Roman" w:cs="Times New Roman"/>
          <w:bCs/>
          <w:color w:val="1C1C1C"/>
        </w:rPr>
        <w:t>°</w:t>
      </w:r>
      <w:r w:rsidR="0066524A">
        <w:rPr>
          <w:rFonts w:ascii="Times New Roman" w:hAnsi="Times New Roman" w:cs="Times New Roman"/>
          <w:bCs/>
          <w:color w:val="1C1C1C"/>
        </w:rPr>
        <w:t>)</w:t>
      </w:r>
      <w:r w:rsidR="00E57BE4">
        <w:rPr>
          <w:rFonts w:ascii="Times New Roman" w:hAnsi="Times New Roman" w:cs="Times New Roman"/>
          <w:bCs/>
          <w:color w:val="1C1C1C"/>
        </w:rPr>
        <w:t>. Plant is located exactly N (0</w:t>
      </w:r>
      <w:r w:rsidR="00E57BE4" w:rsidRPr="00A36717">
        <w:rPr>
          <w:rFonts w:ascii="Times New Roman" w:hAnsi="Times New Roman" w:cs="Times New Roman"/>
          <w:bCs/>
          <w:color w:val="1C1C1C"/>
        </w:rPr>
        <w:t>°</w:t>
      </w:r>
      <w:r w:rsidR="00E57BE4">
        <w:rPr>
          <w:rFonts w:ascii="Times New Roman" w:hAnsi="Times New Roman" w:cs="Times New Roman"/>
          <w:bCs/>
          <w:color w:val="1C1C1C"/>
        </w:rPr>
        <w:t>) of the trail.</w:t>
      </w:r>
      <w:r w:rsidR="00D22C26">
        <w:rPr>
          <w:rFonts w:ascii="Times New Roman" w:hAnsi="Times New Roman" w:cs="Times New Roman"/>
          <w:bCs/>
          <w:color w:val="1C1C1C"/>
        </w:rPr>
        <w:t xml:space="preserve"> Latitude: </w:t>
      </w:r>
      <w:r w:rsidR="002007AC" w:rsidRPr="002007AC">
        <w:rPr>
          <w:rFonts w:ascii="Times New Roman" w:hAnsi="Times New Roman" w:cs="Times New Roman"/>
          <w:bCs/>
          <w:color w:val="1C1C1C"/>
        </w:rPr>
        <w:t>32.419092</w:t>
      </w:r>
      <w:r w:rsidR="006F3845" w:rsidRPr="000C4BB4">
        <w:rPr>
          <w:rFonts w:ascii="Times New Roman" w:hAnsi="Times New Roman" w:cs="Times New Roman"/>
          <w:bCs/>
          <w:color w:val="1C1C1C"/>
        </w:rPr>
        <w:t>°</w:t>
      </w:r>
      <w:r w:rsidR="00324633">
        <w:rPr>
          <w:rFonts w:ascii="Times New Roman" w:hAnsi="Times New Roman" w:cs="Times New Roman"/>
          <w:bCs/>
          <w:color w:val="1C1C1C"/>
        </w:rPr>
        <w:t xml:space="preserve"> N, Longitude: </w:t>
      </w:r>
      <w:r w:rsidR="00324633" w:rsidRPr="00324633">
        <w:rPr>
          <w:rFonts w:ascii="Times New Roman" w:hAnsi="Times New Roman" w:cs="Times New Roman"/>
          <w:bCs/>
          <w:color w:val="1C1C1C"/>
        </w:rPr>
        <w:t>110.730886</w:t>
      </w:r>
      <w:r w:rsidR="006F3845" w:rsidRPr="000C4BB4">
        <w:rPr>
          <w:rFonts w:ascii="Times New Roman" w:hAnsi="Times New Roman" w:cs="Times New Roman"/>
          <w:bCs/>
          <w:color w:val="1C1C1C"/>
        </w:rPr>
        <w:t>°</w:t>
      </w:r>
      <w:r w:rsidR="00324633">
        <w:rPr>
          <w:rFonts w:ascii="Times New Roman" w:hAnsi="Times New Roman" w:cs="Times New Roman"/>
          <w:bCs/>
          <w:color w:val="1C1C1C"/>
        </w:rPr>
        <w:t xml:space="preserve"> W. </w:t>
      </w:r>
      <w:r w:rsidR="00107AAD">
        <w:rPr>
          <w:rFonts w:ascii="Times New Roman" w:hAnsi="Times New Roman" w:cs="Times New Roman"/>
          <w:bCs/>
          <w:color w:val="1C1C1C"/>
        </w:rPr>
        <w:t xml:space="preserve">Elevation: </w:t>
      </w:r>
      <w:r w:rsidR="00BD518D">
        <w:rPr>
          <w:rFonts w:ascii="Times New Roman" w:hAnsi="Times New Roman" w:cs="Times New Roman"/>
          <w:bCs/>
          <w:color w:val="1C1C1C"/>
        </w:rPr>
        <w:t>2421 m a.s.l. (Lat., long., and elev. estimates b</w:t>
      </w:r>
      <w:r w:rsidR="00056230">
        <w:rPr>
          <w:rFonts w:ascii="Times New Roman" w:hAnsi="Times New Roman" w:cs="Times New Roman"/>
          <w:bCs/>
          <w:color w:val="1C1C1C"/>
        </w:rPr>
        <w:t>a</w:t>
      </w:r>
      <w:r w:rsidR="00BD518D">
        <w:rPr>
          <w:rFonts w:ascii="Times New Roman" w:hAnsi="Times New Roman" w:cs="Times New Roman"/>
          <w:bCs/>
          <w:color w:val="1C1C1C"/>
        </w:rPr>
        <w:t xml:space="preserve">sed on analysis of Google </w:t>
      </w:r>
      <w:r w:rsidR="00F45526">
        <w:rPr>
          <w:rFonts w:ascii="Times New Roman" w:hAnsi="Times New Roman" w:cs="Times New Roman"/>
          <w:bCs/>
          <w:color w:val="1C1C1C"/>
        </w:rPr>
        <w:t>Earth image, 13 September 2016).</w:t>
      </w:r>
    </w:p>
    <w:p w14:paraId="131DFD79" w14:textId="77777777" w:rsidR="00E25084" w:rsidRDefault="00E25084" w:rsidP="002D24DB">
      <w:pPr>
        <w:rPr>
          <w:rFonts w:ascii="Times New Roman" w:hAnsi="Times New Roman" w:cs="Times New Roman"/>
          <w:b/>
        </w:rPr>
      </w:pPr>
    </w:p>
    <w:p w14:paraId="5ED02384" w14:textId="77777777" w:rsidR="002D24DB" w:rsidRDefault="002D24DB" w:rsidP="002D24DB">
      <w:pPr>
        <w:rPr>
          <w:rFonts w:ascii="Times New Roman" w:hAnsi="Times New Roman" w:cs="Times New Roman"/>
          <w:b/>
        </w:rPr>
      </w:pPr>
    </w:p>
    <w:p w14:paraId="71EF623B" w14:textId="070AAD5C" w:rsidR="002D24DB" w:rsidRDefault="002D24DB" w:rsidP="002D24DB">
      <w:pPr>
        <w:pStyle w:val="ListParagraph"/>
        <w:numPr>
          <w:ilvl w:val="0"/>
          <w:numId w:val="1"/>
        </w:numPr>
        <w:rPr>
          <w:rFonts w:ascii="Times New Roman" w:hAnsi="Times New Roman" w:cs="Times New Roman"/>
          <w:b/>
        </w:rPr>
      </w:pPr>
      <w:r>
        <w:rPr>
          <w:rFonts w:ascii="Times New Roman" w:hAnsi="Times New Roman" w:cs="Times New Roman"/>
          <w:b/>
        </w:rPr>
        <w:t>Plant Density</w:t>
      </w:r>
    </w:p>
    <w:p w14:paraId="04E6370A" w14:textId="232929A0" w:rsidR="00B676A9" w:rsidRPr="00AF1911" w:rsidRDefault="003B17E8" w:rsidP="00B676A9">
      <w:pPr>
        <w:pStyle w:val="ListParagraph"/>
        <w:numPr>
          <w:ilvl w:val="1"/>
          <w:numId w:val="1"/>
        </w:numPr>
        <w:rPr>
          <w:rFonts w:ascii="Times New Roman" w:hAnsi="Times New Roman" w:cs="Times New Roman"/>
          <w:b/>
        </w:rPr>
      </w:pPr>
      <w:r>
        <w:rPr>
          <w:rFonts w:ascii="Times New Roman" w:hAnsi="Times New Roman" w:cs="Times New Roman"/>
        </w:rPr>
        <w:t>Describe the method you used to estimate plant density. Provide a diagram</w:t>
      </w:r>
      <w:r w:rsidR="00C21EF1">
        <w:rPr>
          <w:rFonts w:ascii="Times New Roman" w:hAnsi="Times New Roman" w:cs="Times New Roman"/>
        </w:rPr>
        <w:t>:</w:t>
      </w:r>
    </w:p>
    <w:p w14:paraId="6850D6AF" w14:textId="77777777" w:rsidR="00AF1911" w:rsidRDefault="00AF1911" w:rsidP="00AF1911">
      <w:pPr>
        <w:rPr>
          <w:rFonts w:ascii="Times New Roman" w:hAnsi="Times New Roman" w:cs="Times New Roman"/>
          <w:b/>
        </w:rPr>
      </w:pPr>
    </w:p>
    <w:p w14:paraId="5651F3B9" w14:textId="58E9F243" w:rsidR="00AF1911" w:rsidRDefault="00F02966" w:rsidP="00AF1911">
      <w:pPr>
        <w:ind w:left="1440"/>
        <w:rPr>
          <w:rFonts w:ascii="Times New Roman" w:hAnsi="Times New Roman" w:cs="Times New Roman"/>
        </w:rPr>
      </w:pPr>
      <w:r>
        <w:rPr>
          <w:rFonts w:ascii="Times New Roman" w:hAnsi="Times New Roman" w:cs="Times New Roman"/>
        </w:rPr>
        <w:t>A tree o</w:t>
      </w:r>
      <w:r w:rsidR="00E63C4D">
        <w:rPr>
          <w:rFonts w:ascii="Times New Roman" w:hAnsi="Times New Roman" w:cs="Times New Roman"/>
        </w:rPr>
        <w:t xml:space="preserve">f the desired species (southwestern </w:t>
      </w:r>
      <w:r>
        <w:rPr>
          <w:rFonts w:ascii="Times New Roman" w:hAnsi="Times New Roman" w:cs="Times New Roman"/>
        </w:rPr>
        <w:t xml:space="preserve">white pine) was identified. </w:t>
      </w:r>
      <w:r w:rsidR="000438FC">
        <w:rPr>
          <w:rFonts w:ascii="Times New Roman" w:hAnsi="Times New Roman" w:cs="Times New Roman"/>
        </w:rPr>
        <w:t xml:space="preserve">Next, four people walked 20 m away from the tree (each in a different direction at 90 degree angles, forming a square). </w:t>
      </w:r>
      <w:r w:rsidR="004A2C73">
        <w:rPr>
          <w:rFonts w:ascii="Times New Roman" w:hAnsi="Times New Roman" w:cs="Times New Roman"/>
        </w:rPr>
        <w:t xml:space="preserve">Another individual then counted </w:t>
      </w:r>
      <w:r w:rsidR="00F63271">
        <w:rPr>
          <w:rFonts w:ascii="Times New Roman" w:hAnsi="Times New Roman" w:cs="Times New Roman"/>
        </w:rPr>
        <w:t xml:space="preserve">how many trees of that same species could be identified </w:t>
      </w:r>
      <w:r w:rsidR="00EC7B13">
        <w:rPr>
          <w:rFonts w:ascii="Times New Roman" w:hAnsi="Times New Roman" w:cs="Times New Roman"/>
        </w:rPr>
        <w:t>on each 20 m transect (this</w:t>
      </w:r>
      <w:r w:rsidR="00857E1E">
        <w:rPr>
          <w:rFonts w:ascii="Times New Roman" w:hAnsi="Times New Roman" w:cs="Times New Roman"/>
        </w:rPr>
        <w:t xml:space="preserve"> included</w:t>
      </w:r>
      <w:r w:rsidR="009C680F">
        <w:rPr>
          <w:rFonts w:ascii="Times New Roman" w:hAnsi="Times New Roman" w:cs="Times New Roman"/>
        </w:rPr>
        <w:t xml:space="preserve"> trees that were one m</w:t>
      </w:r>
      <w:r w:rsidR="00933801">
        <w:rPr>
          <w:rFonts w:ascii="Times New Roman" w:hAnsi="Times New Roman" w:cs="Times New Roman"/>
        </w:rPr>
        <w:t xml:space="preserve"> off the transect line). </w:t>
      </w:r>
      <w:r w:rsidR="00E056F6">
        <w:rPr>
          <w:rFonts w:ascii="Times New Roman" w:hAnsi="Times New Roman" w:cs="Times New Roman"/>
        </w:rPr>
        <w:t>The trees of the desired species</w:t>
      </w:r>
      <w:r w:rsidR="008722CB">
        <w:rPr>
          <w:rFonts w:ascii="Times New Roman" w:hAnsi="Times New Roman" w:cs="Times New Roman"/>
        </w:rPr>
        <w:t xml:space="preserve"> within this 40 by 40 m </w:t>
      </w:r>
      <w:r w:rsidR="00E056F6">
        <w:rPr>
          <w:rFonts w:ascii="Times New Roman" w:hAnsi="Times New Roman" w:cs="Times New Roman"/>
        </w:rPr>
        <w:t>square were added up.</w:t>
      </w:r>
      <w:r w:rsidR="00E86EF5">
        <w:rPr>
          <w:rFonts w:ascii="Times New Roman" w:hAnsi="Times New Roman" w:cs="Times New Roman"/>
        </w:rPr>
        <w:t xml:space="preserve"> A second trial </w:t>
      </w:r>
      <w:r w:rsidR="008A5942">
        <w:rPr>
          <w:rFonts w:ascii="Times New Roman" w:hAnsi="Times New Roman" w:cs="Times New Roman"/>
        </w:rPr>
        <w:t>was done, and the average was determined</w:t>
      </w:r>
      <w:r w:rsidR="00E86EF5">
        <w:rPr>
          <w:rFonts w:ascii="Times New Roman" w:hAnsi="Times New Roman" w:cs="Times New Roman"/>
        </w:rPr>
        <w:t>.</w:t>
      </w:r>
      <w:r w:rsidR="008A5942">
        <w:rPr>
          <w:rFonts w:ascii="Times New Roman" w:hAnsi="Times New Roman" w:cs="Times New Roman"/>
        </w:rPr>
        <w:t xml:space="preserve"> Next, a calculation was taken of </w:t>
      </w:r>
      <w:r w:rsidR="00F142F6">
        <w:rPr>
          <w:rFonts w:ascii="Times New Roman" w:hAnsi="Times New Roman" w:cs="Times New Roman"/>
        </w:rPr>
        <w:t xml:space="preserve">how many trees there were per </w:t>
      </w:r>
      <w:r w:rsidR="009C680F">
        <w:rPr>
          <w:rFonts w:ascii="Times New Roman" w:hAnsi="Times New Roman" w:cs="Times New Roman"/>
        </w:rPr>
        <w:t>m</w:t>
      </w:r>
      <w:r w:rsidR="009C680F">
        <w:rPr>
          <w:rFonts w:ascii="Times New Roman" w:hAnsi="Times New Roman" w:cs="Times New Roman"/>
          <w:vertAlign w:val="superscript"/>
        </w:rPr>
        <w:t>2</w:t>
      </w:r>
      <w:r w:rsidR="00EB173C">
        <w:rPr>
          <w:rFonts w:ascii="Times New Roman" w:hAnsi="Times New Roman" w:cs="Times New Roman"/>
        </w:rPr>
        <w:t xml:space="preserve">. </w:t>
      </w:r>
      <w:r w:rsidR="009C680F">
        <w:rPr>
          <w:rFonts w:ascii="Times New Roman" w:hAnsi="Times New Roman" w:cs="Times New Roman"/>
        </w:rPr>
        <w:t>Finally, m</w:t>
      </w:r>
      <w:r w:rsidR="009C680F">
        <w:rPr>
          <w:rFonts w:ascii="Times New Roman" w:hAnsi="Times New Roman" w:cs="Times New Roman"/>
          <w:vertAlign w:val="superscript"/>
        </w:rPr>
        <w:t>2</w:t>
      </w:r>
      <w:r w:rsidR="0089151C">
        <w:rPr>
          <w:rFonts w:ascii="Times New Roman" w:hAnsi="Times New Roman" w:cs="Times New Roman"/>
        </w:rPr>
        <w:t xml:space="preserve"> were converted to h</w:t>
      </w:r>
      <w:r w:rsidR="00BF4C15">
        <w:rPr>
          <w:rFonts w:ascii="Times New Roman" w:hAnsi="Times New Roman" w:cs="Times New Roman"/>
        </w:rPr>
        <w:t>ectares</w:t>
      </w:r>
      <w:r w:rsidR="005B1EEF">
        <w:rPr>
          <w:rFonts w:ascii="Times New Roman" w:hAnsi="Times New Roman" w:cs="Times New Roman"/>
        </w:rPr>
        <w:t xml:space="preserve"> by multiplying </w:t>
      </w:r>
      <w:r w:rsidR="00E367D1">
        <w:rPr>
          <w:rFonts w:ascii="Times New Roman" w:hAnsi="Times New Roman" w:cs="Times New Roman"/>
        </w:rPr>
        <w:t xml:space="preserve">the obtained value by </w:t>
      </w:r>
      <w:r w:rsidR="005B1EEF">
        <w:rPr>
          <w:rFonts w:ascii="Times New Roman" w:hAnsi="Times New Roman" w:cs="Times New Roman"/>
        </w:rPr>
        <w:t>10000</w:t>
      </w:r>
      <w:r w:rsidR="00E65B5F">
        <w:rPr>
          <w:rFonts w:ascii="Times New Roman" w:hAnsi="Times New Roman" w:cs="Times New Roman"/>
        </w:rPr>
        <w:t xml:space="preserve"> (since there are 10</w:t>
      </w:r>
      <w:r w:rsidR="006640BD">
        <w:rPr>
          <w:rFonts w:ascii="Times New Roman" w:hAnsi="Times New Roman" w:cs="Times New Roman"/>
        </w:rPr>
        <w:t>000 m</w:t>
      </w:r>
      <w:r w:rsidR="006640BD">
        <w:rPr>
          <w:rFonts w:ascii="Times New Roman" w:hAnsi="Times New Roman" w:cs="Times New Roman"/>
          <w:vertAlign w:val="superscript"/>
        </w:rPr>
        <w:t>2</w:t>
      </w:r>
      <w:r w:rsidR="0089151C">
        <w:rPr>
          <w:rFonts w:ascii="Times New Roman" w:hAnsi="Times New Roman" w:cs="Times New Roman"/>
        </w:rPr>
        <w:t xml:space="preserve"> in a h</w:t>
      </w:r>
      <w:r w:rsidR="00BF4C15">
        <w:rPr>
          <w:rFonts w:ascii="Times New Roman" w:hAnsi="Times New Roman" w:cs="Times New Roman"/>
        </w:rPr>
        <w:t>ectare</w:t>
      </w:r>
      <w:r w:rsidR="00A43008">
        <w:rPr>
          <w:rFonts w:ascii="Times New Roman" w:hAnsi="Times New Roman" w:cs="Times New Roman"/>
        </w:rPr>
        <w:t>)</w:t>
      </w:r>
      <w:r w:rsidR="00711A53">
        <w:rPr>
          <w:rFonts w:ascii="Times New Roman" w:hAnsi="Times New Roman" w:cs="Times New Roman"/>
        </w:rPr>
        <w:t>.</w:t>
      </w:r>
    </w:p>
    <w:p w14:paraId="59E4D726" w14:textId="77777777" w:rsidR="00C61EE5" w:rsidRDefault="00C61EE5" w:rsidP="0046791F">
      <w:pPr>
        <w:ind w:left="1440"/>
        <w:jc w:val="center"/>
        <w:rPr>
          <w:rFonts w:ascii="Times New Roman" w:hAnsi="Times New Roman" w:cs="Times New Roman"/>
        </w:rPr>
      </w:pPr>
    </w:p>
    <w:p w14:paraId="1A8D0EE3" w14:textId="3080D7D5" w:rsidR="00C61EE5" w:rsidRDefault="00C61EE5" w:rsidP="0046791F">
      <w:pPr>
        <w:ind w:left="1440"/>
        <w:jc w:val="center"/>
        <w:rPr>
          <w:rFonts w:ascii="Times New Roman" w:hAnsi="Times New Roman" w:cs="Times New Roman"/>
        </w:rPr>
      </w:pPr>
      <w:r>
        <w:rPr>
          <w:rFonts w:ascii="Times New Roman" w:hAnsi="Times New Roman" w:cs="Times New Roman"/>
        </w:rPr>
        <w:t>20m</w:t>
      </w:r>
    </w:p>
    <w:p w14:paraId="64B57F44" w14:textId="519856BC" w:rsidR="007A1557" w:rsidRDefault="0046791F" w:rsidP="0046791F">
      <w:pPr>
        <w:ind w:left="1440"/>
        <w:jc w:val="center"/>
        <w:rPr>
          <w:rFonts w:ascii="Times New Roman" w:hAnsi="Times New Roman" w:cs="Times New Roman"/>
        </w:rPr>
      </w:pPr>
      <w:r>
        <w:rPr>
          <w:rFonts w:ascii="Times New Roman" w:hAnsi="Times New Roman" w:cs="Times New Roman"/>
        </w:rPr>
        <w:t>|</w:t>
      </w:r>
    </w:p>
    <w:p w14:paraId="21E0516F" w14:textId="4024748F" w:rsidR="007A1557" w:rsidRDefault="0046791F" w:rsidP="0046791F">
      <w:pPr>
        <w:ind w:left="1440"/>
        <w:jc w:val="center"/>
        <w:rPr>
          <w:rFonts w:ascii="Times New Roman" w:hAnsi="Times New Roman" w:cs="Times New Roman"/>
        </w:rPr>
      </w:pPr>
      <w:r>
        <w:rPr>
          <w:rFonts w:ascii="Times New Roman" w:hAnsi="Times New Roman" w:cs="Times New Roman"/>
        </w:rPr>
        <w:t>|</w:t>
      </w:r>
    </w:p>
    <w:p w14:paraId="4481F42D" w14:textId="10AD514B" w:rsidR="0082293A" w:rsidRDefault="00C61EE5" w:rsidP="005810E5">
      <w:pPr>
        <w:ind w:left="1440"/>
        <w:jc w:val="center"/>
        <w:rPr>
          <w:rFonts w:ascii="Times New Roman" w:hAnsi="Times New Roman" w:cs="Times New Roman"/>
        </w:rPr>
      </w:pPr>
      <w:r>
        <w:rPr>
          <w:rFonts w:ascii="Times New Roman" w:hAnsi="Times New Roman" w:cs="Times New Roman"/>
        </w:rPr>
        <w:t xml:space="preserve">20m </w:t>
      </w:r>
      <w:r w:rsidR="006B04C5">
        <w:rPr>
          <w:rFonts w:ascii="Times New Roman" w:hAnsi="Times New Roman" w:cs="Times New Roman"/>
        </w:rPr>
        <w:t>-</w:t>
      </w:r>
      <w:r w:rsidR="00AB5974">
        <w:rPr>
          <w:rFonts w:ascii="Times New Roman" w:hAnsi="Times New Roman" w:cs="Times New Roman"/>
        </w:rPr>
        <w:t xml:space="preserve"> - - </w:t>
      </w:r>
      <w:r w:rsidR="0046791F">
        <w:rPr>
          <w:rFonts w:ascii="Times New Roman" w:hAnsi="Times New Roman" w:cs="Times New Roman"/>
        </w:rPr>
        <w:t>Center Tree</w:t>
      </w:r>
      <w:r w:rsidR="00AB5974">
        <w:rPr>
          <w:rFonts w:ascii="Times New Roman" w:hAnsi="Times New Roman" w:cs="Times New Roman"/>
        </w:rPr>
        <w:t xml:space="preserve"> - -</w:t>
      </w:r>
      <w:r w:rsidR="006B04C5">
        <w:rPr>
          <w:rFonts w:ascii="Times New Roman" w:hAnsi="Times New Roman" w:cs="Times New Roman"/>
        </w:rPr>
        <w:t xml:space="preserve"> - </w:t>
      </w:r>
      <w:r>
        <w:rPr>
          <w:rFonts w:ascii="Times New Roman" w:hAnsi="Times New Roman" w:cs="Times New Roman"/>
        </w:rPr>
        <w:t>20m</w:t>
      </w:r>
    </w:p>
    <w:p w14:paraId="488133F2" w14:textId="5C443A65" w:rsidR="0082293A" w:rsidRDefault="0046791F" w:rsidP="0046791F">
      <w:pPr>
        <w:ind w:left="1440"/>
        <w:jc w:val="center"/>
        <w:rPr>
          <w:rFonts w:ascii="Times New Roman" w:hAnsi="Times New Roman" w:cs="Times New Roman"/>
        </w:rPr>
      </w:pPr>
      <w:r>
        <w:rPr>
          <w:rFonts w:ascii="Times New Roman" w:hAnsi="Times New Roman" w:cs="Times New Roman"/>
        </w:rPr>
        <w:t>|</w:t>
      </w:r>
    </w:p>
    <w:p w14:paraId="6C90A494" w14:textId="40811533" w:rsidR="000F0A69" w:rsidRDefault="0046791F" w:rsidP="0046791F">
      <w:pPr>
        <w:pStyle w:val="ListParagraph"/>
        <w:ind w:left="1440"/>
        <w:jc w:val="center"/>
        <w:rPr>
          <w:rFonts w:ascii="Times New Roman" w:hAnsi="Times New Roman" w:cs="Times New Roman"/>
        </w:rPr>
      </w:pPr>
      <w:r>
        <w:rPr>
          <w:rFonts w:ascii="Times New Roman" w:hAnsi="Times New Roman" w:cs="Times New Roman"/>
        </w:rPr>
        <w:t>|</w:t>
      </w:r>
    </w:p>
    <w:p w14:paraId="64146643" w14:textId="7DA41380" w:rsidR="00C61EE5" w:rsidRDefault="00C61EE5" w:rsidP="0046791F">
      <w:pPr>
        <w:pStyle w:val="ListParagraph"/>
        <w:ind w:left="1440"/>
        <w:jc w:val="center"/>
        <w:rPr>
          <w:rFonts w:ascii="Times New Roman" w:hAnsi="Times New Roman" w:cs="Times New Roman"/>
        </w:rPr>
      </w:pPr>
      <w:r>
        <w:rPr>
          <w:rFonts w:ascii="Times New Roman" w:hAnsi="Times New Roman" w:cs="Times New Roman"/>
        </w:rPr>
        <w:t>20m</w:t>
      </w:r>
    </w:p>
    <w:p w14:paraId="1FB29D56" w14:textId="08C0EEAA" w:rsidR="0082293A" w:rsidRDefault="0082293A" w:rsidP="0082293A">
      <w:pPr>
        <w:pStyle w:val="ListParagraph"/>
        <w:numPr>
          <w:ilvl w:val="1"/>
          <w:numId w:val="1"/>
        </w:numPr>
        <w:rPr>
          <w:rFonts w:ascii="Times New Roman" w:hAnsi="Times New Roman" w:cs="Times New Roman"/>
        </w:rPr>
      </w:pPr>
      <w:r>
        <w:rPr>
          <w:rFonts w:ascii="Times New Roman" w:hAnsi="Times New Roman" w:cs="Times New Roman"/>
        </w:rPr>
        <w:t>Estimate plant density:</w:t>
      </w:r>
    </w:p>
    <w:p w14:paraId="0E6ED758" w14:textId="77777777" w:rsidR="008B0B9C" w:rsidRDefault="008B0B9C" w:rsidP="008B0B9C">
      <w:pPr>
        <w:ind w:left="720"/>
        <w:rPr>
          <w:rFonts w:ascii="Times New Roman" w:hAnsi="Times New Roman" w:cs="Times New Roman"/>
        </w:rPr>
      </w:pPr>
    </w:p>
    <w:p w14:paraId="19136556" w14:textId="6A6C2941" w:rsidR="00485F02" w:rsidRPr="002A164D" w:rsidRDefault="00485F02" w:rsidP="003B3B9F">
      <w:pPr>
        <w:ind w:left="1440"/>
        <w:rPr>
          <w:rFonts w:ascii="Times New Roman" w:hAnsi="Times New Roman" w:cs="Times New Roman"/>
        </w:rPr>
      </w:pPr>
      <w:r>
        <w:rPr>
          <w:rFonts w:ascii="Times New Roman" w:hAnsi="Times New Roman" w:cs="Times New Roman"/>
        </w:rPr>
        <w:t xml:space="preserve">The first </w:t>
      </w:r>
      <w:r w:rsidR="00FD692F">
        <w:rPr>
          <w:rFonts w:ascii="Times New Roman" w:hAnsi="Times New Roman" w:cs="Times New Roman"/>
        </w:rPr>
        <w:t>count was 47 plants per 1600</w:t>
      </w:r>
      <w:r w:rsidR="002A164D">
        <w:rPr>
          <w:rFonts w:ascii="Times New Roman" w:hAnsi="Times New Roman" w:cs="Times New Roman"/>
        </w:rPr>
        <w:t xml:space="preserve"> m</w:t>
      </w:r>
      <w:r w:rsidR="002A164D">
        <w:rPr>
          <w:rFonts w:ascii="Times New Roman" w:hAnsi="Times New Roman" w:cs="Times New Roman"/>
          <w:vertAlign w:val="superscript"/>
        </w:rPr>
        <w:t>2</w:t>
      </w:r>
      <w:r w:rsidR="002A164D">
        <w:rPr>
          <w:rFonts w:ascii="Times New Roman" w:hAnsi="Times New Roman" w:cs="Times New Roman"/>
        </w:rPr>
        <w:t>, and</w:t>
      </w:r>
      <w:r w:rsidR="00FD692F">
        <w:rPr>
          <w:rFonts w:ascii="Times New Roman" w:hAnsi="Times New Roman" w:cs="Times New Roman"/>
        </w:rPr>
        <w:t xml:space="preserve"> the second was 16 plants per 1600</w:t>
      </w:r>
      <w:r w:rsidR="002A164D">
        <w:rPr>
          <w:rFonts w:ascii="Times New Roman" w:hAnsi="Times New Roman" w:cs="Times New Roman"/>
        </w:rPr>
        <w:t xml:space="preserve"> m</w:t>
      </w:r>
      <w:r w:rsidR="002A164D">
        <w:rPr>
          <w:rFonts w:ascii="Times New Roman" w:hAnsi="Times New Roman" w:cs="Times New Roman"/>
          <w:vertAlign w:val="superscript"/>
        </w:rPr>
        <w:t>2</w:t>
      </w:r>
      <w:r w:rsidR="002A164D">
        <w:rPr>
          <w:rFonts w:ascii="Times New Roman" w:hAnsi="Times New Roman" w:cs="Times New Roman"/>
        </w:rPr>
        <w:t>.</w:t>
      </w:r>
      <w:r w:rsidR="001D419A">
        <w:rPr>
          <w:rFonts w:ascii="Times New Roman" w:hAnsi="Times New Roman" w:cs="Times New Roman"/>
        </w:rPr>
        <w:t xml:space="preserve"> </w:t>
      </w:r>
    </w:p>
    <w:p w14:paraId="56D672D3" w14:textId="77777777" w:rsidR="008064B2" w:rsidRDefault="008064B2" w:rsidP="003B3B9F">
      <w:pPr>
        <w:ind w:left="1440"/>
        <w:rPr>
          <w:rFonts w:ascii="Times New Roman" w:hAnsi="Times New Roman" w:cs="Times New Roman"/>
        </w:rPr>
      </w:pPr>
    </w:p>
    <w:p w14:paraId="3FB6CAE7" w14:textId="338CB343" w:rsidR="008B0B9C" w:rsidRPr="00B40677" w:rsidRDefault="00475FB7" w:rsidP="003B3B9F">
      <w:pPr>
        <w:ind w:left="1440"/>
        <w:rPr>
          <w:rFonts w:ascii="Times New Roman" w:hAnsi="Times New Roman" w:cs="Times New Roman"/>
        </w:rPr>
      </w:pPr>
      <w:r>
        <w:rPr>
          <w:rFonts w:ascii="Times New Roman" w:hAnsi="Times New Roman" w:cs="Times New Roman"/>
        </w:rPr>
        <w:t>(47 + 16)/2 = 32</w:t>
      </w:r>
      <w:r w:rsidR="00FD692F">
        <w:rPr>
          <w:rFonts w:ascii="Times New Roman" w:hAnsi="Times New Roman" w:cs="Times New Roman"/>
        </w:rPr>
        <w:t xml:space="preserve"> plants per 1600</w:t>
      </w:r>
      <w:r w:rsidR="00BA7B08">
        <w:rPr>
          <w:rFonts w:ascii="Times New Roman" w:hAnsi="Times New Roman" w:cs="Times New Roman"/>
        </w:rPr>
        <w:t xml:space="preserve"> m</w:t>
      </w:r>
      <w:r w:rsidR="00BA7B08">
        <w:rPr>
          <w:rFonts w:ascii="Times New Roman" w:hAnsi="Times New Roman" w:cs="Times New Roman"/>
          <w:vertAlign w:val="superscript"/>
        </w:rPr>
        <w:t>2</w:t>
      </w:r>
      <w:r w:rsidR="00B40677">
        <w:rPr>
          <w:rFonts w:ascii="Times New Roman" w:hAnsi="Times New Roman" w:cs="Times New Roman"/>
        </w:rPr>
        <w:t xml:space="preserve"> (average)</w:t>
      </w:r>
    </w:p>
    <w:p w14:paraId="7A200410" w14:textId="77777777" w:rsidR="00E970C8" w:rsidRDefault="00E970C8" w:rsidP="003B3B9F">
      <w:pPr>
        <w:ind w:left="1440"/>
        <w:rPr>
          <w:rFonts w:ascii="Times New Roman" w:hAnsi="Times New Roman" w:cs="Times New Roman"/>
          <w:vertAlign w:val="superscript"/>
        </w:rPr>
      </w:pPr>
    </w:p>
    <w:p w14:paraId="3948DED0" w14:textId="6FFAE5AE" w:rsidR="00E970C8" w:rsidRDefault="008838D1" w:rsidP="003B3B9F">
      <w:pPr>
        <w:ind w:left="1440"/>
        <w:rPr>
          <w:rFonts w:ascii="Times New Roman" w:hAnsi="Times New Roman" w:cs="Times New Roman"/>
          <w:vertAlign w:val="superscript"/>
        </w:rPr>
      </w:pPr>
      <w:r>
        <w:rPr>
          <w:rFonts w:ascii="Times New Roman" w:hAnsi="Times New Roman" w:cs="Times New Roman"/>
        </w:rPr>
        <w:t>32/1600 m</w:t>
      </w:r>
      <w:r>
        <w:rPr>
          <w:rFonts w:ascii="Times New Roman" w:hAnsi="Times New Roman" w:cs="Times New Roman"/>
          <w:vertAlign w:val="superscript"/>
        </w:rPr>
        <w:t>2</w:t>
      </w:r>
      <w:r w:rsidR="007152A4">
        <w:rPr>
          <w:rFonts w:ascii="Times New Roman" w:hAnsi="Times New Roman" w:cs="Times New Roman"/>
        </w:rPr>
        <w:t xml:space="preserve"> = 0.02 plants/m</w:t>
      </w:r>
      <w:r w:rsidR="007152A4">
        <w:rPr>
          <w:rFonts w:ascii="Times New Roman" w:hAnsi="Times New Roman" w:cs="Times New Roman"/>
          <w:vertAlign w:val="superscript"/>
        </w:rPr>
        <w:t>2</w:t>
      </w:r>
    </w:p>
    <w:p w14:paraId="2B199D7E" w14:textId="77777777" w:rsidR="00BA1974" w:rsidRDefault="00BA1974" w:rsidP="003B3B9F">
      <w:pPr>
        <w:ind w:left="1440"/>
        <w:rPr>
          <w:rFonts w:ascii="Times New Roman" w:hAnsi="Times New Roman" w:cs="Times New Roman"/>
          <w:vertAlign w:val="superscript"/>
        </w:rPr>
      </w:pPr>
    </w:p>
    <w:p w14:paraId="5133E0B8" w14:textId="32C7F4C9" w:rsidR="0090110D" w:rsidRPr="00EC26B1" w:rsidRDefault="00BD1C4E" w:rsidP="003B3B9F">
      <w:pPr>
        <w:ind w:left="1440"/>
        <w:rPr>
          <w:rFonts w:ascii="Times New Roman" w:hAnsi="Times New Roman" w:cs="Times New Roman"/>
        </w:rPr>
      </w:pPr>
      <w:r>
        <w:rPr>
          <w:rFonts w:ascii="Times New Roman" w:hAnsi="Times New Roman" w:cs="Times New Roman"/>
        </w:rPr>
        <w:t>0.02 plants</w:t>
      </w:r>
      <w:r w:rsidR="00397E54">
        <w:rPr>
          <w:rFonts w:ascii="Times New Roman" w:hAnsi="Times New Roman" w:cs="Times New Roman"/>
        </w:rPr>
        <w:t>/m</w:t>
      </w:r>
      <w:r w:rsidR="00397E54">
        <w:rPr>
          <w:rFonts w:ascii="Times New Roman" w:hAnsi="Times New Roman" w:cs="Times New Roman"/>
          <w:vertAlign w:val="superscript"/>
        </w:rPr>
        <w:t>2</w:t>
      </w:r>
      <w:r w:rsidR="00DF5980">
        <w:rPr>
          <w:rFonts w:ascii="Times New Roman" w:hAnsi="Times New Roman" w:cs="Times New Roman"/>
        </w:rPr>
        <w:t xml:space="preserve"> x 10</w:t>
      </w:r>
      <w:r>
        <w:rPr>
          <w:rFonts w:ascii="Times New Roman" w:hAnsi="Times New Roman" w:cs="Times New Roman"/>
        </w:rPr>
        <w:t xml:space="preserve">000 </w:t>
      </w:r>
      <w:r w:rsidR="00EC26B1">
        <w:rPr>
          <w:rFonts w:ascii="Times New Roman" w:hAnsi="Times New Roman" w:cs="Times New Roman"/>
        </w:rPr>
        <w:t>m</w:t>
      </w:r>
      <w:r w:rsidR="00EC26B1">
        <w:rPr>
          <w:rFonts w:ascii="Times New Roman" w:hAnsi="Times New Roman" w:cs="Times New Roman"/>
          <w:vertAlign w:val="superscript"/>
        </w:rPr>
        <w:t>2</w:t>
      </w:r>
      <w:r w:rsidR="00EC26B1">
        <w:rPr>
          <w:rFonts w:ascii="Times New Roman" w:hAnsi="Times New Roman" w:cs="Times New Roman"/>
        </w:rPr>
        <w:t xml:space="preserve"> = 200 </w:t>
      </w:r>
      <w:r w:rsidR="00C13E33">
        <w:rPr>
          <w:rFonts w:ascii="Times New Roman" w:hAnsi="Times New Roman" w:cs="Times New Roman"/>
        </w:rPr>
        <w:t>southwestern white pines</w:t>
      </w:r>
      <w:r w:rsidR="00BF4C15">
        <w:rPr>
          <w:rFonts w:ascii="Times New Roman" w:hAnsi="Times New Roman" w:cs="Times New Roman"/>
        </w:rPr>
        <w:t xml:space="preserve"> per h</w:t>
      </w:r>
      <w:r w:rsidR="00A659E8">
        <w:rPr>
          <w:rFonts w:ascii="Times New Roman" w:hAnsi="Times New Roman" w:cs="Times New Roman"/>
        </w:rPr>
        <w:t>ectare</w:t>
      </w:r>
    </w:p>
    <w:p w14:paraId="10BBBAE0" w14:textId="77777777" w:rsidR="00BA1974" w:rsidRPr="00BA1974" w:rsidRDefault="00BA1974" w:rsidP="003B3B9F">
      <w:pPr>
        <w:ind w:left="1440"/>
        <w:rPr>
          <w:rFonts w:ascii="Times New Roman" w:eastAsiaTheme="minorEastAsia" w:hAnsi="Times New Roman" w:cs="Times New Roman"/>
        </w:rPr>
      </w:pPr>
    </w:p>
    <w:p w14:paraId="47A15345" w14:textId="77777777" w:rsidR="007152A4" w:rsidRPr="007152A4" w:rsidRDefault="007152A4" w:rsidP="003B3B9F">
      <w:pPr>
        <w:ind w:left="1440"/>
        <w:rPr>
          <w:rFonts w:ascii="Times New Roman" w:eastAsiaTheme="minorEastAsia" w:hAnsi="Times New Roman" w:cs="Times New Roman"/>
        </w:rPr>
      </w:pPr>
    </w:p>
    <w:sectPr w:rsidR="007152A4" w:rsidRPr="007152A4" w:rsidSect="00872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F649E0"/>
    <w:multiLevelType w:val="hybridMultilevel"/>
    <w:tmpl w:val="E62A6252"/>
    <w:lvl w:ilvl="0" w:tplc="0409000F">
      <w:start w:val="1"/>
      <w:numFmt w:val="decimal"/>
      <w:lvlText w:val="%1."/>
      <w:lvlJc w:val="left"/>
      <w:pPr>
        <w:ind w:left="720" w:hanging="360"/>
      </w:pPr>
      <w:rPr>
        <w:rFonts w:hint="default"/>
      </w:rPr>
    </w:lvl>
    <w:lvl w:ilvl="1" w:tplc="5978B3FC">
      <w:start w:val="1"/>
      <w:numFmt w:val="lowerLetter"/>
      <w:lvlText w:val="%2."/>
      <w:lvlJc w:val="left"/>
      <w:pPr>
        <w:ind w:left="1440" w:hanging="360"/>
      </w:pPr>
      <w:rPr>
        <w:b/>
      </w:rPr>
    </w:lvl>
    <w:lvl w:ilvl="2" w:tplc="23AA8CCA">
      <w:start w:val="1"/>
      <w:numFmt w:val="lowerRoman"/>
      <w:lvlText w:val="%3."/>
      <w:lvlJc w:val="right"/>
      <w:pPr>
        <w:ind w:left="2160" w:hanging="180"/>
      </w:pPr>
      <w:rPr>
        <w:b/>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40"/>
    <w:rsid w:val="0000689B"/>
    <w:rsid w:val="00030190"/>
    <w:rsid w:val="00035C3D"/>
    <w:rsid w:val="000376CE"/>
    <w:rsid w:val="00042C30"/>
    <w:rsid w:val="000438FC"/>
    <w:rsid w:val="000526A5"/>
    <w:rsid w:val="00056230"/>
    <w:rsid w:val="00056D01"/>
    <w:rsid w:val="00076F85"/>
    <w:rsid w:val="00082E0F"/>
    <w:rsid w:val="000912E1"/>
    <w:rsid w:val="000947FF"/>
    <w:rsid w:val="00095224"/>
    <w:rsid w:val="00096604"/>
    <w:rsid w:val="00096D4E"/>
    <w:rsid w:val="000A3E8F"/>
    <w:rsid w:val="000A429B"/>
    <w:rsid w:val="000A6ECF"/>
    <w:rsid w:val="000B61A8"/>
    <w:rsid w:val="000C4BB4"/>
    <w:rsid w:val="000C6493"/>
    <w:rsid w:val="000E1644"/>
    <w:rsid w:val="000E4FD6"/>
    <w:rsid w:val="000F0A69"/>
    <w:rsid w:val="000F660B"/>
    <w:rsid w:val="00107AAD"/>
    <w:rsid w:val="00134E67"/>
    <w:rsid w:val="00140005"/>
    <w:rsid w:val="00161459"/>
    <w:rsid w:val="00164FCF"/>
    <w:rsid w:val="0016717A"/>
    <w:rsid w:val="00170E87"/>
    <w:rsid w:val="00176D3C"/>
    <w:rsid w:val="00181E7B"/>
    <w:rsid w:val="001920C4"/>
    <w:rsid w:val="001A3F9A"/>
    <w:rsid w:val="001A6DFB"/>
    <w:rsid w:val="001B3020"/>
    <w:rsid w:val="001B5B69"/>
    <w:rsid w:val="001B7C68"/>
    <w:rsid w:val="001D419A"/>
    <w:rsid w:val="001D4CB3"/>
    <w:rsid w:val="001D565E"/>
    <w:rsid w:val="001E2D74"/>
    <w:rsid w:val="001F4564"/>
    <w:rsid w:val="002007AC"/>
    <w:rsid w:val="00202950"/>
    <w:rsid w:val="00211CDC"/>
    <w:rsid w:val="0021241E"/>
    <w:rsid w:val="00213D41"/>
    <w:rsid w:val="00216D83"/>
    <w:rsid w:val="002400A9"/>
    <w:rsid w:val="00250B55"/>
    <w:rsid w:val="0025421D"/>
    <w:rsid w:val="00256757"/>
    <w:rsid w:val="00261A54"/>
    <w:rsid w:val="00267E47"/>
    <w:rsid w:val="00274B57"/>
    <w:rsid w:val="002767DD"/>
    <w:rsid w:val="0029301E"/>
    <w:rsid w:val="002972B1"/>
    <w:rsid w:val="002A164D"/>
    <w:rsid w:val="002A3A3E"/>
    <w:rsid w:val="002B099C"/>
    <w:rsid w:val="002B65CB"/>
    <w:rsid w:val="002D24DB"/>
    <w:rsid w:val="002F0C1A"/>
    <w:rsid w:val="002F5591"/>
    <w:rsid w:val="00304735"/>
    <w:rsid w:val="00304949"/>
    <w:rsid w:val="003063A7"/>
    <w:rsid w:val="00310802"/>
    <w:rsid w:val="0031388B"/>
    <w:rsid w:val="00324633"/>
    <w:rsid w:val="003313F6"/>
    <w:rsid w:val="003326C2"/>
    <w:rsid w:val="00342162"/>
    <w:rsid w:val="00343015"/>
    <w:rsid w:val="00350723"/>
    <w:rsid w:val="00356234"/>
    <w:rsid w:val="00366104"/>
    <w:rsid w:val="00375D0A"/>
    <w:rsid w:val="00380AEF"/>
    <w:rsid w:val="00380BE4"/>
    <w:rsid w:val="0038491B"/>
    <w:rsid w:val="00387D9D"/>
    <w:rsid w:val="003906C5"/>
    <w:rsid w:val="00397E54"/>
    <w:rsid w:val="003A6EB9"/>
    <w:rsid w:val="003B17E8"/>
    <w:rsid w:val="003B255D"/>
    <w:rsid w:val="003B3B9F"/>
    <w:rsid w:val="003E78A3"/>
    <w:rsid w:val="003F01E5"/>
    <w:rsid w:val="0040581F"/>
    <w:rsid w:val="00406E87"/>
    <w:rsid w:val="004109AB"/>
    <w:rsid w:val="00415770"/>
    <w:rsid w:val="00415DCC"/>
    <w:rsid w:val="00422119"/>
    <w:rsid w:val="00422B93"/>
    <w:rsid w:val="00423617"/>
    <w:rsid w:val="00423ECD"/>
    <w:rsid w:val="004400BC"/>
    <w:rsid w:val="00441179"/>
    <w:rsid w:val="004412AD"/>
    <w:rsid w:val="00465776"/>
    <w:rsid w:val="0046791F"/>
    <w:rsid w:val="00470EE5"/>
    <w:rsid w:val="00475A96"/>
    <w:rsid w:val="00475FB7"/>
    <w:rsid w:val="00476B0D"/>
    <w:rsid w:val="00477BDD"/>
    <w:rsid w:val="00481F21"/>
    <w:rsid w:val="004842C9"/>
    <w:rsid w:val="00485674"/>
    <w:rsid w:val="00485F02"/>
    <w:rsid w:val="00486263"/>
    <w:rsid w:val="004969BF"/>
    <w:rsid w:val="004A2C73"/>
    <w:rsid w:val="004C3E99"/>
    <w:rsid w:val="004C605B"/>
    <w:rsid w:val="004D333C"/>
    <w:rsid w:val="004D7228"/>
    <w:rsid w:val="004D7DE6"/>
    <w:rsid w:val="004E4223"/>
    <w:rsid w:val="00503222"/>
    <w:rsid w:val="00506B81"/>
    <w:rsid w:val="00516010"/>
    <w:rsid w:val="005261B4"/>
    <w:rsid w:val="00531243"/>
    <w:rsid w:val="00533385"/>
    <w:rsid w:val="00547657"/>
    <w:rsid w:val="005510E5"/>
    <w:rsid w:val="00552644"/>
    <w:rsid w:val="00556F15"/>
    <w:rsid w:val="00557AE2"/>
    <w:rsid w:val="00564940"/>
    <w:rsid w:val="005671D4"/>
    <w:rsid w:val="0057298A"/>
    <w:rsid w:val="00572DA9"/>
    <w:rsid w:val="00576AFB"/>
    <w:rsid w:val="005810E5"/>
    <w:rsid w:val="005821DA"/>
    <w:rsid w:val="00584B3A"/>
    <w:rsid w:val="00592D38"/>
    <w:rsid w:val="005B152F"/>
    <w:rsid w:val="005B1EEF"/>
    <w:rsid w:val="005C0E6F"/>
    <w:rsid w:val="005C1FA1"/>
    <w:rsid w:val="005C279B"/>
    <w:rsid w:val="005C6CFA"/>
    <w:rsid w:val="005C7BDB"/>
    <w:rsid w:val="005D4EC4"/>
    <w:rsid w:val="005E2010"/>
    <w:rsid w:val="005F31C3"/>
    <w:rsid w:val="00612CD0"/>
    <w:rsid w:val="00615415"/>
    <w:rsid w:val="006154E1"/>
    <w:rsid w:val="00625198"/>
    <w:rsid w:val="006332C5"/>
    <w:rsid w:val="006559DA"/>
    <w:rsid w:val="006640BD"/>
    <w:rsid w:val="00665030"/>
    <w:rsid w:val="0066524A"/>
    <w:rsid w:val="0067269B"/>
    <w:rsid w:val="006741B4"/>
    <w:rsid w:val="00675B2E"/>
    <w:rsid w:val="00692B84"/>
    <w:rsid w:val="006936B3"/>
    <w:rsid w:val="00693739"/>
    <w:rsid w:val="00696E2A"/>
    <w:rsid w:val="006A4760"/>
    <w:rsid w:val="006B04C5"/>
    <w:rsid w:val="006B0958"/>
    <w:rsid w:val="006B1596"/>
    <w:rsid w:val="006C12D7"/>
    <w:rsid w:val="006D3A27"/>
    <w:rsid w:val="006D52DE"/>
    <w:rsid w:val="006E2C76"/>
    <w:rsid w:val="006E44E8"/>
    <w:rsid w:val="006F3845"/>
    <w:rsid w:val="006F49FE"/>
    <w:rsid w:val="00700EEA"/>
    <w:rsid w:val="00704AB1"/>
    <w:rsid w:val="00710718"/>
    <w:rsid w:val="00710E47"/>
    <w:rsid w:val="00711A53"/>
    <w:rsid w:val="0071230E"/>
    <w:rsid w:val="00712D82"/>
    <w:rsid w:val="007152A4"/>
    <w:rsid w:val="00724FF3"/>
    <w:rsid w:val="007303E3"/>
    <w:rsid w:val="0073367F"/>
    <w:rsid w:val="00777672"/>
    <w:rsid w:val="00781253"/>
    <w:rsid w:val="00784C17"/>
    <w:rsid w:val="0078566B"/>
    <w:rsid w:val="007A1557"/>
    <w:rsid w:val="007A2593"/>
    <w:rsid w:val="007A3680"/>
    <w:rsid w:val="007A5683"/>
    <w:rsid w:val="007A56AD"/>
    <w:rsid w:val="007A5FAB"/>
    <w:rsid w:val="007A6453"/>
    <w:rsid w:val="007B721E"/>
    <w:rsid w:val="007C03D7"/>
    <w:rsid w:val="007D1207"/>
    <w:rsid w:val="007D607E"/>
    <w:rsid w:val="007E7EC8"/>
    <w:rsid w:val="007F03AA"/>
    <w:rsid w:val="007F4381"/>
    <w:rsid w:val="008058E3"/>
    <w:rsid w:val="008064B2"/>
    <w:rsid w:val="00806855"/>
    <w:rsid w:val="0081038F"/>
    <w:rsid w:val="00812ECE"/>
    <w:rsid w:val="0081651A"/>
    <w:rsid w:val="0082293A"/>
    <w:rsid w:val="0082483A"/>
    <w:rsid w:val="00841E58"/>
    <w:rsid w:val="0085150F"/>
    <w:rsid w:val="00854AC9"/>
    <w:rsid w:val="00857E1E"/>
    <w:rsid w:val="00860DC9"/>
    <w:rsid w:val="00865922"/>
    <w:rsid w:val="008722CB"/>
    <w:rsid w:val="008723DD"/>
    <w:rsid w:val="00873BD5"/>
    <w:rsid w:val="008829D8"/>
    <w:rsid w:val="008838D1"/>
    <w:rsid w:val="00883B00"/>
    <w:rsid w:val="00887895"/>
    <w:rsid w:val="0089151C"/>
    <w:rsid w:val="00895B9B"/>
    <w:rsid w:val="00896283"/>
    <w:rsid w:val="008A5942"/>
    <w:rsid w:val="008A60C6"/>
    <w:rsid w:val="008B0B9C"/>
    <w:rsid w:val="008C051F"/>
    <w:rsid w:val="008C122B"/>
    <w:rsid w:val="008C17AE"/>
    <w:rsid w:val="008C2CD7"/>
    <w:rsid w:val="008C308D"/>
    <w:rsid w:val="008D108E"/>
    <w:rsid w:val="008E0DB7"/>
    <w:rsid w:val="008E5C4D"/>
    <w:rsid w:val="008E799A"/>
    <w:rsid w:val="008F0650"/>
    <w:rsid w:val="008F41BF"/>
    <w:rsid w:val="0090110D"/>
    <w:rsid w:val="009036C3"/>
    <w:rsid w:val="00904F06"/>
    <w:rsid w:val="00906F55"/>
    <w:rsid w:val="00914149"/>
    <w:rsid w:val="009149E5"/>
    <w:rsid w:val="00921F4F"/>
    <w:rsid w:val="00930419"/>
    <w:rsid w:val="00931AC3"/>
    <w:rsid w:val="00933801"/>
    <w:rsid w:val="00936A36"/>
    <w:rsid w:val="009418CA"/>
    <w:rsid w:val="00941F13"/>
    <w:rsid w:val="00950DDE"/>
    <w:rsid w:val="009521A9"/>
    <w:rsid w:val="0095582E"/>
    <w:rsid w:val="009651A8"/>
    <w:rsid w:val="00970857"/>
    <w:rsid w:val="0098664A"/>
    <w:rsid w:val="00991E53"/>
    <w:rsid w:val="009A21B3"/>
    <w:rsid w:val="009B3E7F"/>
    <w:rsid w:val="009C680F"/>
    <w:rsid w:val="009C7C81"/>
    <w:rsid w:val="009D5D01"/>
    <w:rsid w:val="009E444C"/>
    <w:rsid w:val="009E4CA7"/>
    <w:rsid w:val="00A005A3"/>
    <w:rsid w:val="00A069F3"/>
    <w:rsid w:val="00A07AE1"/>
    <w:rsid w:val="00A11FD5"/>
    <w:rsid w:val="00A353F7"/>
    <w:rsid w:val="00A36717"/>
    <w:rsid w:val="00A40011"/>
    <w:rsid w:val="00A40354"/>
    <w:rsid w:val="00A40650"/>
    <w:rsid w:val="00A43008"/>
    <w:rsid w:val="00A4608C"/>
    <w:rsid w:val="00A513CC"/>
    <w:rsid w:val="00A5424F"/>
    <w:rsid w:val="00A55787"/>
    <w:rsid w:val="00A659E8"/>
    <w:rsid w:val="00A73149"/>
    <w:rsid w:val="00A83D6D"/>
    <w:rsid w:val="00A90C52"/>
    <w:rsid w:val="00A9324C"/>
    <w:rsid w:val="00A94453"/>
    <w:rsid w:val="00AA7AE9"/>
    <w:rsid w:val="00AB5974"/>
    <w:rsid w:val="00AC485F"/>
    <w:rsid w:val="00AC6E97"/>
    <w:rsid w:val="00AC771D"/>
    <w:rsid w:val="00AF0162"/>
    <w:rsid w:val="00AF1911"/>
    <w:rsid w:val="00AF40C5"/>
    <w:rsid w:val="00AF74DE"/>
    <w:rsid w:val="00B10E60"/>
    <w:rsid w:val="00B2274A"/>
    <w:rsid w:val="00B3542C"/>
    <w:rsid w:val="00B37D69"/>
    <w:rsid w:val="00B40677"/>
    <w:rsid w:val="00B657A4"/>
    <w:rsid w:val="00B676A9"/>
    <w:rsid w:val="00B71F09"/>
    <w:rsid w:val="00B75C2E"/>
    <w:rsid w:val="00B83D6D"/>
    <w:rsid w:val="00BA0CC9"/>
    <w:rsid w:val="00BA1974"/>
    <w:rsid w:val="00BA2C00"/>
    <w:rsid w:val="00BA4F40"/>
    <w:rsid w:val="00BA7B08"/>
    <w:rsid w:val="00BB1D2D"/>
    <w:rsid w:val="00BC5A95"/>
    <w:rsid w:val="00BD1C4E"/>
    <w:rsid w:val="00BD26AE"/>
    <w:rsid w:val="00BD518D"/>
    <w:rsid w:val="00BE0CA9"/>
    <w:rsid w:val="00BF4C15"/>
    <w:rsid w:val="00C017C6"/>
    <w:rsid w:val="00C01F40"/>
    <w:rsid w:val="00C06697"/>
    <w:rsid w:val="00C066F9"/>
    <w:rsid w:val="00C13E33"/>
    <w:rsid w:val="00C16BC9"/>
    <w:rsid w:val="00C21EF1"/>
    <w:rsid w:val="00C22952"/>
    <w:rsid w:val="00C243A2"/>
    <w:rsid w:val="00C3040B"/>
    <w:rsid w:val="00C308F8"/>
    <w:rsid w:val="00C3746C"/>
    <w:rsid w:val="00C568B8"/>
    <w:rsid w:val="00C57A54"/>
    <w:rsid w:val="00C61EE5"/>
    <w:rsid w:val="00C65FFD"/>
    <w:rsid w:val="00C80223"/>
    <w:rsid w:val="00C81026"/>
    <w:rsid w:val="00C877C0"/>
    <w:rsid w:val="00CC43F8"/>
    <w:rsid w:val="00CC7750"/>
    <w:rsid w:val="00CE06F5"/>
    <w:rsid w:val="00CE6D2B"/>
    <w:rsid w:val="00CF276C"/>
    <w:rsid w:val="00CF56FE"/>
    <w:rsid w:val="00D1176A"/>
    <w:rsid w:val="00D16A02"/>
    <w:rsid w:val="00D22C26"/>
    <w:rsid w:val="00D23BA6"/>
    <w:rsid w:val="00D34C8C"/>
    <w:rsid w:val="00D52328"/>
    <w:rsid w:val="00D5614C"/>
    <w:rsid w:val="00D640E7"/>
    <w:rsid w:val="00D675FE"/>
    <w:rsid w:val="00D91118"/>
    <w:rsid w:val="00D92BB1"/>
    <w:rsid w:val="00DA4602"/>
    <w:rsid w:val="00DA783D"/>
    <w:rsid w:val="00DB26B4"/>
    <w:rsid w:val="00DB6473"/>
    <w:rsid w:val="00DC7C15"/>
    <w:rsid w:val="00DE20DD"/>
    <w:rsid w:val="00DE6B63"/>
    <w:rsid w:val="00DF0BD0"/>
    <w:rsid w:val="00DF2222"/>
    <w:rsid w:val="00DF3AE9"/>
    <w:rsid w:val="00DF5980"/>
    <w:rsid w:val="00E056F6"/>
    <w:rsid w:val="00E102C1"/>
    <w:rsid w:val="00E243E6"/>
    <w:rsid w:val="00E25084"/>
    <w:rsid w:val="00E322C6"/>
    <w:rsid w:val="00E367D1"/>
    <w:rsid w:val="00E40598"/>
    <w:rsid w:val="00E40686"/>
    <w:rsid w:val="00E43862"/>
    <w:rsid w:val="00E57BE4"/>
    <w:rsid w:val="00E6144C"/>
    <w:rsid w:val="00E63C4D"/>
    <w:rsid w:val="00E65B5F"/>
    <w:rsid w:val="00E7449C"/>
    <w:rsid w:val="00E74F04"/>
    <w:rsid w:val="00E76271"/>
    <w:rsid w:val="00E86EF5"/>
    <w:rsid w:val="00E91BD5"/>
    <w:rsid w:val="00E9278A"/>
    <w:rsid w:val="00E94C7B"/>
    <w:rsid w:val="00E964C7"/>
    <w:rsid w:val="00E970C8"/>
    <w:rsid w:val="00EA0FAA"/>
    <w:rsid w:val="00EA6755"/>
    <w:rsid w:val="00EB173C"/>
    <w:rsid w:val="00EC26B1"/>
    <w:rsid w:val="00EC4560"/>
    <w:rsid w:val="00EC7B13"/>
    <w:rsid w:val="00ED3267"/>
    <w:rsid w:val="00ED400B"/>
    <w:rsid w:val="00ED56EC"/>
    <w:rsid w:val="00EE2DA6"/>
    <w:rsid w:val="00EF7FB7"/>
    <w:rsid w:val="00F01380"/>
    <w:rsid w:val="00F01FE2"/>
    <w:rsid w:val="00F02966"/>
    <w:rsid w:val="00F0503F"/>
    <w:rsid w:val="00F138D5"/>
    <w:rsid w:val="00F142F6"/>
    <w:rsid w:val="00F14DEF"/>
    <w:rsid w:val="00F17A1D"/>
    <w:rsid w:val="00F209CE"/>
    <w:rsid w:val="00F23880"/>
    <w:rsid w:val="00F27BDA"/>
    <w:rsid w:val="00F43024"/>
    <w:rsid w:val="00F45196"/>
    <w:rsid w:val="00F45526"/>
    <w:rsid w:val="00F45D00"/>
    <w:rsid w:val="00F50F94"/>
    <w:rsid w:val="00F54C90"/>
    <w:rsid w:val="00F616CC"/>
    <w:rsid w:val="00F63271"/>
    <w:rsid w:val="00F73618"/>
    <w:rsid w:val="00F85AA3"/>
    <w:rsid w:val="00FA0DDB"/>
    <w:rsid w:val="00FA2E61"/>
    <w:rsid w:val="00FA5885"/>
    <w:rsid w:val="00FC3B1C"/>
    <w:rsid w:val="00FD692F"/>
    <w:rsid w:val="00FE00F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EB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83D"/>
    <w:pPr>
      <w:ind w:left="720"/>
      <w:contextualSpacing/>
    </w:pPr>
  </w:style>
  <w:style w:type="table" w:styleId="TableGrid">
    <w:name w:val="Table Grid"/>
    <w:basedOn w:val="TableNormal"/>
    <w:uiPriority w:val="39"/>
    <w:rsid w:val="001D4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152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93B4D0-6BF1-EE49-A486-AC3F8594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6</Pages>
  <Words>1199</Words>
  <Characters>6836</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Slovikosky</dc:creator>
  <cp:keywords/>
  <dc:description/>
  <cp:lastModifiedBy>Sandy Slovikosky</cp:lastModifiedBy>
  <cp:revision>484</cp:revision>
  <dcterms:created xsi:type="dcterms:W3CDTF">2016-09-13T00:59:00Z</dcterms:created>
  <dcterms:modified xsi:type="dcterms:W3CDTF">2017-07-04T23:22:00Z</dcterms:modified>
</cp:coreProperties>
</file>